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38" w:rsidRPr="006D0D38" w:rsidRDefault="006D0D38" w:rsidP="006D0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6D0D38" w:rsidRPr="006D0D38" w:rsidRDefault="006D0D38" w:rsidP="006D0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</w:t>
      </w:r>
    </w:p>
    <w:p w:rsidR="006D0D38" w:rsidRPr="006D0D38" w:rsidRDefault="006D0D38" w:rsidP="006D0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6D0D38" w:rsidRDefault="006D0D38" w:rsidP="006D0D38">
      <w:pPr>
        <w:jc w:val="center"/>
        <w:rPr>
          <w:sz w:val="28"/>
          <w:szCs w:val="28"/>
        </w:rPr>
      </w:pPr>
    </w:p>
    <w:p w:rsidR="006D0D38" w:rsidRPr="006D0D38" w:rsidRDefault="006D0D38" w:rsidP="006D0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D38" w:rsidRPr="006D0D38" w:rsidRDefault="006D0D38" w:rsidP="006D0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ПРИКАЗ</w:t>
      </w:r>
    </w:p>
    <w:p w:rsidR="006D0D38" w:rsidRPr="00D86A50" w:rsidRDefault="006D0D38" w:rsidP="006D0D38">
      <w:pPr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D0D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D0D38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       № </w:t>
      </w:r>
      <w:r w:rsidR="00D86A50" w:rsidRPr="00D86A50">
        <w:rPr>
          <w:rFonts w:ascii="Times New Roman" w:hAnsi="Times New Roman" w:cs="Times New Roman"/>
          <w:sz w:val="28"/>
          <w:szCs w:val="28"/>
        </w:rPr>
        <w:t>254</w:t>
      </w:r>
    </w:p>
    <w:p w:rsidR="006D0D38" w:rsidRP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</w:p>
    <w:p w:rsidR="006D0D38" w:rsidRPr="004B536D" w:rsidRDefault="006D0D38" w:rsidP="006D0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8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Pr="004B536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536D">
        <w:rPr>
          <w:rFonts w:ascii="Times New Roman" w:hAnsi="Times New Roman" w:cs="Times New Roman"/>
          <w:b/>
          <w:sz w:val="28"/>
          <w:szCs w:val="28"/>
        </w:rPr>
        <w:t xml:space="preserve"> рисунков и </w:t>
      </w:r>
      <w:proofErr w:type="spellStart"/>
      <w:r w:rsidRPr="004B536D">
        <w:rPr>
          <w:rFonts w:ascii="Times New Roman" w:hAnsi="Times New Roman" w:cs="Times New Roman"/>
          <w:b/>
          <w:sz w:val="28"/>
          <w:szCs w:val="28"/>
        </w:rPr>
        <w:t>слоганов</w:t>
      </w:r>
      <w:proofErr w:type="spellEnd"/>
    </w:p>
    <w:p w:rsidR="006D0D38" w:rsidRPr="004B536D" w:rsidRDefault="006D0D38" w:rsidP="006D0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« Здоровый образ жизни – мой выбор»</w:t>
      </w:r>
    </w:p>
    <w:p w:rsidR="006D0D38" w:rsidRPr="006D0D38" w:rsidRDefault="006D0D38" w:rsidP="006D0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в целях </w:t>
      </w:r>
      <w:r w:rsidRPr="004B536D">
        <w:rPr>
          <w:rFonts w:ascii="Times New Roman" w:hAnsi="Times New Roman" w:cs="Times New Roman"/>
          <w:sz w:val="28"/>
          <w:szCs w:val="28"/>
        </w:rPr>
        <w:t>формирование у детей и родителей активной жизненной позиции в вопросах здорового образа жизни, ценностного отношения к своему здоровью и ответственности за свои поступки и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D38">
        <w:rPr>
          <w:rFonts w:ascii="Times New Roman" w:hAnsi="Times New Roman" w:cs="Times New Roman"/>
          <w:sz w:val="28"/>
          <w:szCs w:val="28"/>
        </w:rPr>
        <w:t>ПРИКАЗЫВАЮ:</w:t>
      </w:r>
    </w:p>
    <w:p w:rsidR="006D0D38" w:rsidRDefault="006D0D38" w:rsidP="006D0D38">
      <w:pPr>
        <w:pStyle w:val="a9"/>
        <w:rPr>
          <w:sz w:val="28"/>
          <w:szCs w:val="28"/>
        </w:rPr>
      </w:pPr>
      <w:r w:rsidRPr="006D0D38">
        <w:rPr>
          <w:sz w:val="28"/>
          <w:szCs w:val="28"/>
        </w:rPr>
        <w:t xml:space="preserve">Провести в 2016 году районный конкурс рисунков и </w:t>
      </w:r>
      <w:proofErr w:type="spellStart"/>
      <w:r w:rsidRPr="006D0D38">
        <w:rPr>
          <w:sz w:val="28"/>
          <w:szCs w:val="28"/>
        </w:rPr>
        <w:t>слоганов</w:t>
      </w:r>
      <w:proofErr w:type="spellEnd"/>
      <w:r w:rsidRPr="006D0D38">
        <w:rPr>
          <w:sz w:val="28"/>
          <w:szCs w:val="28"/>
        </w:rPr>
        <w:t xml:space="preserve"> </w:t>
      </w:r>
    </w:p>
    <w:p w:rsidR="006D0D38" w:rsidRPr="006D0D38" w:rsidRDefault="006D0D38" w:rsidP="006D0D38">
      <w:pPr>
        <w:pStyle w:val="a9"/>
        <w:rPr>
          <w:sz w:val="28"/>
          <w:szCs w:val="28"/>
        </w:rPr>
      </w:pPr>
      <w:r w:rsidRPr="006D0D38">
        <w:rPr>
          <w:sz w:val="28"/>
          <w:szCs w:val="28"/>
        </w:rPr>
        <w:t>« Здоровый образ жизни – мой выбор»</w:t>
      </w:r>
    </w:p>
    <w:p w:rsidR="006D0D38" w:rsidRPr="006D0D38" w:rsidRDefault="006D0D38" w:rsidP="006D0D38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6D0D38">
        <w:rPr>
          <w:sz w:val="28"/>
          <w:szCs w:val="28"/>
        </w:rPr>
        <w:t xml:space="preserve">Определить следующие сроки проведения </w:t>
      </w:r>
      <w:r>
        <w:rPr>
          <w:sz w:val="28"/>
          <w:szCs w:val="28"/>
        </w:rPr>
        <w:t>конкурса</w:t>
      </w:r>
      <w:r w:rsidRPr="006D0D38">
        <w:rPr>
          <w:sz w:val="28"/>
          <w:szCs w:val="28"/>
        </w:rPr>
        <w:t xml:space="preserve">: </w:t>
      </w:r>
      <w:r>
        <w:rPr>
          <w:sz w:val="28"/>
          <w:szCs w:val="28"/>
        </w:rPr>
        <w:t>24</w:t>
      </w:r>
      <w:r w:rsidRPr="006D0D38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6D0D38">
        <w:rPr>
          <w:sz w:val="28"/>
          <w:szCs w:val="28"/>
        </w:rPr>
        <w:t xml:space="preserve">тября- </w:t>
      </w:r>
      <w:r>
        <w:rPr>
          <w:sz w:val="28"/>
          <w:szCs w:val="28"/>
        </w:rPr>
        <w:t>31</w:t>
      </w:r>
      <w:r w:rsidRPr="006D0D38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6D0D38">
        <w:rPr>
          <w:sz w:val="28"/>
          <w:szCs w:val="28"/>
        </w:rPr>
        <w:t>тября  2016 года.</w:t>
      </w:r>
    </w:p>
    <w:p w:rsidR="006D0D38" w:rsidRDefault="006D0D38" w:rsidP="006D0D38">
      <w:pPr>
        <w:pStyle w:val="a9"/>
        <w:rPr>
          <w:sz w:val="28"/>
          <w:szCs w:val="28"/>
        </w:rPr>
      </w:pPr>
      <w:r w:rsidRPr="006D0D38">
        <w:rPr>
          <w:sz w:val="28"/>
          <w:szCs w:val="28"/>
        </w:rPr>
        <w:t xml:space="preserve">Утвердить Положение о </w:t>
      </w:r>
      <w:proofErr w:type="gramStart"/>
      <w:r w:rsidRPr="006D0D38">
        <w:rPr>
          <w:sz w:val="28"/>
          <w:szCs w:val="28"/>
        </w:rPr>
        <w:t>районном</w:t>
      </w:r>
      <w:proofErr w:type="gramEnd"/>
      <w:r w:rsidRPr="006D0D38">
        <w:rPr>
          <w:sz w:val="28"/>
          <w:szCs w:val="28"/>
        </w:rPr>
        <w:t xml:space="preserve"> конкурс рисунков и </w:t>
      </w:r>
      <w:proofErr w:type="spellStart"/>
      <w:r w:rsidRPr="006D0D38">
        <w:rPr>
          <w:sz w:val="28"/>
          <w:szCs w:val="28"/>
        </w:rPr>
        <w:t>слоганов</w:t>
      </w:r>
      <w:proofErr w:type="spellEnd"/>
      <w:r w:rsidRPr="006D0D38">
        <w:rPr>
          <w:sz w:val="28"/>
          <w:szCs w:val="28"/>
        </w:rPr>
        <w:t xml:space="preserve"> </w:t>
      </w:r>
    </w:p>
    <w:p w:rsidR="006D0D38" w:rsidRPr="006D0D38" w:rsidRDefault="006D0D38" w:rsidP="006D0D38">
      <w:pPr>
        <w:pStyle w:val="a9"/>
        <w:rPr>
          <w:sz w:val="28"/>
          <w:szCs w:val="28"/>
        </w:rPr>
      </w:pPr>
      <w:r w:rsidRPr="006D0D38">
        <w:rPr>
          <w:sz w:val="28"/>
          <w:szCs w:val="28"/>
        </w:rPr>
        <w:t>« Здоровый образ жизни – мой выбор»</w:t>
      </w:r>
      <w:r>
        <w:rPr>
          <w:sz w:val="28"/>
          <w:szCs w:val="28"/>
        </w:rPr>
        <w:t>.</w:t>
      </w:r>
      <w:r w:rsidRPr="006D0D3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 п</w:t>
      </w:r>
      <w:r w:rsidRPr="006D0D38">
        <w:rPr>
          <w:sz w:val="28"/>
          <w:szCs w:val="28"/>
        </w:rPr>
        <w:t>рилагается.</w:t>
      </w:r>
    </w:p>
    <w:p w:rsidR="006D0D38" w:rsidRPr="006D0D38" w:rsidRDefault="006D0D38" w:rsidP="006D0D38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6D0D38">
        <w:rPr>
          <w:sz w:val="28"/>
          <w:szCs w:val="28"/>
        </w:rPr>
        <w:t>Бояинцевой</w:t>
      </w:r>
      <w:proofErr w:type="spellEnd"/>
      <w:r w:rsidRPr="006D0D38">
        <w:rPr>
          <w:sz w:val="28"/>
          <w:szCs w:val="28"/>
        </w:rPr>
        <w:t xml:space="preserve"> Т.Н., заведующей методическим кабинетом РУО, в период с </w:t>
      </w:r>
      <w:r>
        <w:rPr>
          <w:sz w:val="28"/>
          <w:szCs w:val="28"/>
        </w:rPr>
        <w:t>24</w:t>
      </w:r>
      <w:r w:rsidRPr="006D0D38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6D0D38">
        <w:rPr>
          <w:sz w:val="28"/>
          <w:szCs w:val="28"/>
        </w:rPr>
        <w:t xml:space="preserve">тября по </w:t>
      </w:r>
      <w:r>
        <w:rPr>
          <w:sz w:val="28"/>
          <w:szCs w:val="28"/>
        </w:rPr>
        <w:t>31</w:t>
      </w:r>
      <w:r w:rsidRPr="006D0D38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6D0D38">
        <w:rPr>
          <w:sz w:val="28"/>
          <w:szCs w:val="28"/>
        </w:rPr>
        <w:t>тября 2016 года включительно организовать приём заявок и материалов.</w:t>
      </w:r>
    </w:p>
    <w:p w:rsidR="006D0D38" w:rsidRPr="006D0D38" w:rsidRDefault="006D0D38" w:rsidP="006D0D38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6D0D38">
        <w:rPr>
          <w:sz w:val="28"/>
          <w:szCs w:val="28"/>
        </w:rPr>
        <w:t>Контроль исполнения данного приказа оставляю за собой.</w:t>
      </w:r>
    </w:p>
    <w:p w:rsid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</w:p>
    <w:p w:rsid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</w:p>
    <w:p w:rsidR="006D0D38" w:rsidRP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</w:p>
    <w:p w:rsidR="006D0D38" w:rsidRPr="006D0D38" w:rsidRDefault="006D0D38" w:rsidP="006D0D38">
      <w:pPr>
        <w:pStyle w:val="a9"/>
        <w:rPr>
          <w:sz w:val="28"/>
          <w:szCs w:val="28"/>
        </w:rPr>
      </w:pPr>
    </w:p>
    <w:p w:rsidR="006D0D38" w:rsidRP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 xml:space="preserve">                 Начальник РУО:                                            </w:t>
      </w:r>
      <w:proofErr w:type="spellStart"/>
      <w:r w:rsidRPr="006D0D38">
        <w:rPr>
          <w:rFonts w:ascii="Times New Roman" w:hAnsi="Times New Roman" w:cs="Times New Roman"/>
          <w:sz w:val="28"/>
          <w:szCs w:val="28"/>
        </w:rPr>
        <w:t>Е.В.Вязникова</w:t>
      </w:r>
      <w:proofErr w:type="spellEnd"/>
    </w:p>
    <w:p w:rsidR="006D0D38" w:rsidRPr="006D0D38" w:rsidRDefault="006D0D38" w:rsidP="006D0D38">
      <w:pPr>
        <w:rPr>
          <w:rFonts w:ascii="Times New Roman" w:hAnsi="Times New Roman" w:cs="Times New Roman"/>
        </w:rPr>
      </w:pPr>
    </w:p>
    <w:p w:rsid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</w:p>
    <w:p w:rsid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</w:p>
    <w:p w:rsidR="006D0D38" w:rsidRPr="006D0D38" w:rsidRDefault="006D0D38" w:rsidP="006D0D38">
      <w:pPr>
        <w:rPr>
          <w:rFonts w:ascii="Times New Roman" w:hAnsi="Times New Roman" w:cs="Times New Roman"/>
          <w:sz w:val="28"/>
          <w:szCs w:val="28"/>
        </w:rPr>
      </w:pPr>
    </w:p>
    <w:p w:rsidR="006D0D38" w:rsidRPr="006D0D38" w:rsidRDefault="006D0D38" w:rsidP="006D0D38">
      <w:pPr>
        <w:jc w:val="right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Приложение</w:t>
      </w:r>
    </w:p>
    <w:p w:rsidR="006D0D38" w:rsidRPr="006D0D38" w:rsidRDefault="006D0D38" w:rsidP="006D0D38">
      <w:pPr>
        <w:jc w:val="right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6D0D38" w:rsidRPr="006D0D38" w:rsidRDefault="006D0D38" w:rsidP="006D0D38">
      <w:pPr>
        <w:jc w:val="right"/>
        <w:rPr>
          <w:rFonts w:ascii="Times New Roman" w:hAnsi="Times New Roman" w:cs="Times New Roman"/>
          <w:sz w:val="28"/>
          <w:szCs w:val="28"/>
        </w:rPr>
      </w:pPr>
      <w:r w:rsidRPr="006D0D38">
        <w:rPr>
          <w:rFonts w:ascii="Times New Roman" w:hAnsi="Times New Roman" w:cs="Times New Roman"/>
          <w:sz w:val="28"/>
          <w:szCs w:val="28"/>
        </w:rPr>
        <w:t>начальника районного  управления  образования</w:t>
      </w:r>
    </w:p>
    <w:p w:rsidR="006D0D38" w:rsidRPr="006D0D38" w:rsidRDefault="00D86A50" w:rsidP="006D0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0">
        <w:rPr>
          <w:rFonts w:ascii="Times New Roman" w:hAnsi="Times New Roman" w:cs="Times New Roman"/>
          <w:sz w:val="28"/>
          <w:szCs w:val="28"/>
          <w:u w:val="single"/>
        </w:rPr>
        <w:t>от 04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38" w:rsidRPr="006D0D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0">
        <w:rPr>
          <w:rFonts w:ascii="Times New Roman" w:hAnsi="Times New Roman" w:cs="Times New Roman"/>
          <w:sz w:val="28"/>
          <w:szCs w:val="28"/>
          <w:u w:val="single"/>
        </w:rPr>
        <w:t>254</w:t>
      </w:r>
      <w:r w:rsidR="006D0D38" w:rsidRPr="006D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5C" w:rsidRDefault="004B536D" w:rsidP="004B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B536D" w:rsidRPr="004B536D" w:rsidRDefault="004B536D" w:rsidP="004B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 xml:space="preserve">Положение о районном конкурсе рисунков и </w:t>
      </w:r>
      <w:proofErr w:type="spellStart"/>
      <w:r w:rsidRPr="004B536D">
        <w:rPr>
          <w:rFonts w:ascii="Times New Roman" w:hAnsi="Times New Roman" w:cs="Times New Roman"/>
          <w:b/>
          <w:sz w:val="28"/>
          <w:szCs w:val="28"/>
        </w:rPr>
        <w:t>слоганов</w:t>
      </w:r>
      <w:proofErr w:type="spellEnd"/>
    </w:p>
    <w:p w:rsidR="004B536D" w:rsidRPr="004B536D" w:rsidRDefault="004B536D" w:rsidP="004B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« Здоровый образ жизни – мой выбор»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536D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B536D">
        <w:rPr>
          <w:rFonts w:ascii="Times New Roman" w:hAnsi="Times New Roman" w:cs="Times New Roman"/>
          <w:sz w:val="28"/>
          <w:szCs w:val="28"/>
        </w:rPr>
        <w:t xml:space="preserve">конкурс рисунков и </w:t>
      </w:r>
      <w:proofErr w:type="spellStart"/>
      <w:r w:rsidRPr="004B536D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36D">
        <w:rPr>
          <w:rFonts w:ascii="Times New Roman" w:hAnsi="Times New Roman" w:cs="Times New Roman"/>
          <w:sz w:val="28"/>
          <w:szCs w:val="28"/>
        </w:rPr>
        <w:t>« Здоровый образ жизни – мой выбор» (далее – Конкурс) проводится в рамках месячника по профилактике негативных явлений.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1.2. Конкурс направлен на формирование у детей и родителей активной жизненной позиции в вопросах здорового образа жизни, ценностного отношения к своему здоровью и ответственности за свои поступки и поведение.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2.1. Цель конкурса – развитие личностной и социальной компетентности обучающихся образовательных учреждений.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B536D" w:rsidRPr="004B536D" w:rsidRDefault="004B536D" w:rsidP="004B536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формирование у детей активной жизненной позиции в вопросах здорового образа жизни;</w:t>
      </w:r>
    </w:p>
    <w:p w:rsidR="004B536D" w:rsidRPr="004B536D" w:rsidRDefault="004B536D" w:rsidP="004B536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 здоровью;</w:t>
      </w:r>
    </w:p>
    <w:p w:rsidR="004B536D" w:rsidRPr="004B536D" w:rsidRDefault="004B536D" w:rsidP="004B536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активизация и повышение качества работы по формированию здорового образа жизни;</w:t>
      </w:r>
    </w:p>
    <w:p w:rsidR="004B536D" w:rsidRPr="004B536D" w:rsidRDefault="004B536D" w:rsidP="004B536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предоставление возможности детям, педагогам и родителям выразить свое отношение к вопросу пропаганды здорового образа жизни.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4B536D" w:rsidRPr="004B536D" w:rsidRDefault="004B536D" w:rsidP="004B53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3.1. Конкурс проводится среди обучающихся общеобразовательных учреждений Кильмезского района.</w:t>
      </w:r>
    </w:p>
    <w:p w:rsidR="004B536D" w:rsidRPr="004B536D" w:rsidRDefault="004B536D" w:rsidP="004B53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3.2. </w:t>
      </w:r>
      <w:r w:rsidRPr="004B536D">
        <w:rPr>
          <w:rFonts w:ascii="Times New Roman" w:hAnsi="Times New Roman" w:cs="Times New Roman"/>
          <w:sz w:val="28"/>
          <w:szCs w:val="28"/>
          <w:shd w:val="clear" w:color="auto" w:fill="FBFCFC"/>
        </w:rPr>
        <w:t>К участию допускаются коллективные работы.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проведения конкурса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B536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536D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536D">
        <w:rPr>
          <w:rFonts w:ascii="Times New Roman" w:hAnsi="Times New Roman" w:cs="Times New Roman"/>
          <w:sz w:val="28"/>
          <w:szCs w:val="28"/>
        </w:rPr>
        <w:t xml:space="preserve"> года по трем возрастным категориям:</w:t>
      </w:r>
    </w:p>
    <w:p w:rsidR="004B536D" w:rsidRPr="004B536D" w:rsidRDefault="004B536D" w:rsidP="004B536D">
      <w:pPr>
        <w:numPr>
          <w:ilvl w:val="0"/>
          <w:numId w:val="20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Первая возрастная категория – 7-11 лет</w:t>
      </w:r>
    </w:p>
    <w:p w:rsidR="004B536D" w:rsidRPr="004B536D" w:rsidRDefault="004B536D" w:rsidP="004B536D">
      <w:pPr>
        <w:numPr>
          <w:ilvl w:val="0"/>
          <w:numId w:val="20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Вторая возрастная категория – 12-15 лет</w:t>
      </w:r>
    </w:p>
    <w:p w:rsidR="004B536D" w:rsidRPr="004B536D" w:rsidRDefault="004B536D" w:rsidP="004B536D">
      <w:pPr>
        <w:numPr>
          <w:ilvl w:val="0"/>
          <w:numId w:val="20"/>
        </w:numPr>
        <w:spacing w:after="0" w:line="240" w:lineRule="auto"/>
        <w:ind w:firstLine="414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Третья возрастная категория – 16-18 лет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4.2. Тематика конкурса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Конкурс проводится по следующим темам:</w:t>
      </w:r>
    </w:p>
    <w:p w:rsidR="004B536D" w:rsidRPr="004B536D" w:rsidRDefault="004B536D" w:rsidP="004B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1.</w:t>
      </w:r>
      <w:r w:rsidRPr="004B536D">
        <w:rPr>
          <w:rFonts w:ascii="Times New Roman" w:hAnsi="Times New Roman" w:cs="Times New Roman"/>
          <w:sz w:val="28"/>
          <w:szCs w:val="28"/>
        </w:rPr>
        <w:t xml:space="preserve">  </w:t>
      </w:r>
      <w:r w:rsidRPr="004B536D">
        <w:rPr>
          <w:rFonts w:ascii="Times New Roman" w:hAnsi="Times New Roman" w:cs="Times New Roman"/>
          <w:b/>
          <w:sz w:val="28"/>
          <w:szCs w:val="28"/>
        </w:rPr>
        <w:t>«Сумей сказать НЕТ!»</w:t>
      </w:r>
      <w:r w:rsidRPr="004B536D">
        <w:rPr>
          <w:rFonts w:ascii="Times New Roman" w:hAnsi="Times New Roman" w:cs="Times New Roman"/>
          <w:sz w:val="28"/>
          <w:szCs w:val="28"/>
        </w:rPr>
        <w:t xml:space="preserve"> – </w:t>
      </w:r>
      <w:r w:rsidRPr="004B536D">
        <w:rPr>
          <w:rFonts w:ascii="Times New Roman" w:hAnsi="Times New Roman" w:cs="Times New Roman"/>
          <w:sz w:val="28"/>
          <w:szCs w:val="28"/>
          <w:shd w:val="clear" w:color="auto" w:fill="FBFCFC"/>
        </w:rPr>
        <w:t>тема посвящена борьбе с курением, алкоголизмом, наркоманией;</w:t>
      </w:r>
    </w:p>
    <w:p w:rsidR="004B536D" w:rsidRPr="004B536D" w:rsidRDefault="004B536D" w:rsidP="004B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2.</w:t>
      </w:r>
      <w:r w:rsidRPr="004B536D">
        <w:rPr>
          <w:rFonts w:ascii="Times New Roman" w:hAnsi="Times New Roman" w:cs="Times New Roman"/>
          <w:sz w:val="28"/>
          <w:szCs w:val="28"/>
        </w:rPr>
        <w:t>  «</w:t>
      </w:r>
      <w:r w:rsidRPr="004B53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Живи ярко!»</w:t>
      </w:r>
      <w:r w:rsidRPr="004B536D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B53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CFC"/>
        </w:rPr>
        <w:t>– тема пропаганды спорта, туризма, активного образа жизни;</w:t>
      </w:r>
    </w:p>
    <w:p w:rsidR="004B536D" w:rsidRDefault="004B536D" w:rsidP="004B536D">
      <w:pPr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3.</w:t>
      </w:r>
      <w:r w:rsidRPr="004B536D">
        <w:rPr>
          <w:rFonts w:ascii="Times New Roman" w:hAnsi="Times New Roman" w:cs="Times New Roman"/>
          <w:sz w:val="28"/>
          <w:szCs w:val="28"/>
        </w:rPr>
        <w:t xml:space="preserve">  </w:t>
      </w:r>
      <w:r w:rsidRPr="004B536D">
        <w:rPr>
          <w:rFonts w:ascii="Times New Roman" w:hAnsi="Times New Roman" w:cs="Times New Roman"/>
          <w:b/>
          <w:sz w:val="28"/>
          <w:szCs w:val="28"/>
        </w:rPr>
        <w:t>«</w:t>
      </w:r>
      <w:r w:rsidR="00763CA1">
        <w:rPr>
          <w:rFonts w:ascii="Times New Roman" w:hAnsi="Times New Roman" w:cs="Times New Roman"/>
          <w:b/>
          <w:sz w:val="28"/>
          <w:szCs w:val="28"/>
        </w:rPr>
        <w:t>Моя полезная привычка</w:t>
      </w:r>
      <w:r w:rsidRPr="004B536D">
        <w:rPr>
          <w:rFonts w:ascii="Times New Roman" w:hAnsi="Times New Roman" w:cs="Times New Roman"/>
          <w:b/>
          <w:sz w:val="28"/>
          <w:szCs w:val="28"/>
        </w:rPr>
        <w:t>»</w:t>
      </w:r>
      <w:r w:rsidRPr="004B536D">
        <w:rPr>
          <w:rFonts w:ascii="Times New Roman" w:hAnsi="Times New Roman" w:cs="Times New Roman"/>
          <w:sz w:val="28"/>
          <w:szCs w:val="28"/>
        </w:rPr>
        <w:t xml:space="preserve"> – тема посвящена реализации здорового образа жизни в семье.</w:t>
      </w:r>
      <w:r w:rsidR="00ED3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6D" w:rsidRPr="004B536D" w:rsidRDefault="004B536D" w:rsidP="004B5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4.3. Требования к оформлению работ.</w:t>
      </w:r>
    </w:p>
    <w:p w:rsidR="004B536D" w:rsidRDefault="00906A73" w:rsidP="00FF5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73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рисунки и </w:t>
      </w:r>
      <w:proofErr w:type="spellStart"/>
      <w:r w:rsidRPr="00906A73">
        <w:rPr>
          <w:rFonts w:ascii="Times New Roman" w:hAnsi="Times New Roman" w:cs="Times New Roman"/>
          <w:color w:val="000000"/>
          <w:sz w:val="28"/>
          <w:szCs w:val="28"/>
        </w:rPr>
        <w:t>слоганы</w:t>
      </w:r>
      <w:proofErr w:type="spellEnd"/>
      <w:r w:rsidR="00ED3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360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ED3608">
        <w:rPr>
          <w:rFonts w:ascii="Times New Roman" w:hAnsi="Times New Roman" w:cs="Times New Roman"/>
          <w:color w:val="000000"/>
          <w:sz w:val="28"/>
          <w:szCs w:val="28"/>
        </w:rPr>
        <w:t>слоган</w:t>
      </w:r>
      <w:proofErr w:type="spellEnd"/>
      <w:r w:rsidR="00ED3608">
        <w:rPr>
          <w:rFonts w:ascii="Times New Roman" w:hAnsi="Times New Roman" w:cs="Times New Roman"/>
          <w:color w:val="000000"/>
          <w:sz w:val="28"/>
          <w:szCs w:val="28"/>
        </w:rPr>
        <w:t xml:space="preserve"> -  лаконичная, легко запоминающаяся фраза.</w:t>
      </w:r>
      <w:r w:rsidR="00B97B9B">
        <w:rPr>
          <w:rFonts w:ascii="Times New Roman" w:hAnsi="Times New Roman" w:cs="Times New Roman"/>
          <w:color w:val="000000"/>
          <w:sz w:val="28"/>
          <w:szCs w:val="28"/>
        </w:rPr>
        <w:t xml:space="preserve"> Синонимы: девиз, </w:t>
      </w:r>
      <w:proofErr w:type="spellStart"/>
      <w:r w:rsidR="00B97B9B">
        <w:rPr>
          <w:rFonts w:ascii="Times New Roman" w:hAnsi="Times New Roman" w:cs="Times New Roman"/>
          <w:color w:val="000000"/>
          <w:sz w:val="28"/>
          <w:szCs w:val="28"/>
        </w:rPr>
        <w:t>кричалка</w:t>
      </w:r>
      <w:proofErr w:type="spellEnd"/>
      <w:r w:rsidR="00B97B9B">
        <w:rPr>
          <w:rFonts w:ascii="Times New Roman" w:hAnsi="Times New Roman" w:cs="Times New Roman"/>
          <w:color w:val="000000"/>
          <w:sz w:val="28"/>
          <w:szCs w:val="28"/>
        </w:rPr>
        <w:t xml:space="preserve">, лозунг, призыв, </w:t>
      </w:r>
      <w:proofErr w:type="spellStart"/>
      <w:r w:rsidR="00B97B9B">
        <w:rPr>
          <w:rFonts w:ascii="Times New Roman" w:hAnsi="Times New Roman" w:cs="Times New Roman"/>
          <w:color w:val="000000"/>
          <w:sz w:val="28"/>
          <w:szCs w:val="28"/>
        </w:rPr>
        <w:t>речёвка</w:t>
      </w:r>
      <w:proofErr w:type="spellEnd"/>
      <w:r w:rsidR="00B97B9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6A73">
        <w:rPr>
          <w:rFonts w:ascii="Times New Roman" w:hAnsi="Times New Roman" w:cs="Times New Roman"/>
          <w:color w:val="000000"/>
          <w:sz w:val="28"/>
          <w:szCs w:val="28"/>
        </w:rPr>
        <w:t>, выполненные на бумаге в формате А</w:t>
      </w:r>
      <w:proofErr w:type="gramStart"/>
      <w:r w:rsidRPr="00906A73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6C663F">
        <w:rPr>
          <w:rFonts w:ascii="Times New Roman" w:hAnsi="Times New Roman" w:cs="Times New Roman"/>
          <w:color w:val="000000"/>
          <w:sz w:val="28"/>
          <w:szCs w:val="28"/>
        </w:rPr>
        <w:t>, А3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</w:t>
      </w:r>
      <w:r w:rsidR="004B536D" w:rsidRPr="004B536D">
        <w:rPr>
          <w:rFonts w:ascii="Times New Roman" w:hAnsi="Times New Roman" w:cs="Times New Roman"/>
          <w:sz w:val="28"/>
          <w:szCs w:val="28"/>
        </w:rPr>
        <w:t xml:space="preserve"> могут быть выполнены в любой технике (</w:t>
      </w:r>
      <w:r w:rsidR="006C663F">
        <w:rPr>
          <w:rFonts w:ascii="Times New Roman" w:hAnsi="Times New Roman" w:cs="Times New Roman"/>
          <w:sz w:val="28"/>
          <w:szCs w:val="28"/>
        </w:rPr>
        <w:t xml:space="preserve">акварель, масло, карандаш, мелки, </w:t>
      </w:r>
      <w:r w:rsidR="004B536D" w:rsidRPr="004B536D">
        <w:rPr>
          <w:rFonts w:ascii="Times New Roman" w:hAnsi="Times New Roman" w:cs="Times New Roman"/>
          <w:sz w:val="28"/>
          <w:szCs w:val="28"/>
        </w:rPr>
        <w:t>гуашь, тушь, пастель, компьютерная графика, смешанные техники).</w:t>
      </w:r>
      <w:proofErr w:type="gramEnd"/>
      <w:r w:rsidR="004B536D" w:rsidRPr="004B536D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="00ED3608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="004B536D" w:rsidRPr="004B536D">
        <w:rPr>
          <w:rFonts w:ascii="Times New Roman" w:hAnsi="Times New Roman" w:cs="Times New Roman"/>
          <w:sz w:val="28"/>
          <w:szCs w:val="28"/>
        </w:rPr>
        <w:t xml:space="preserve"> должен быть кратким, лаконичным, оригинальным. Необходимо наличие эмоциональной окраски, носителями которой являются цвет, свет, шрифт, рисунок, графические элементы и т.п.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В правом нижнем углу работы должны быть указаны следующие сведения: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- наименование общеобразовательного учреждения (согласно Уставу);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- Ф.И.О. автора (авторов);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- возраст (класс) участника;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- руководитель, подготовивший участника;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- заявленная тема</w:t>
      </w:r>
    </w:p>
    <w:p w:rsidR="004B536D" w:rsidRPr="004B536D" w:rsidRDefault="004B536D" w:rsidP="004B53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lastRenderedPageBreak/>
        <w:t>4.4. Оценка работ осуществляется по следующим критериям:</w:t>
      </w:r>
    </w:p>
    <w:p w:rsidR="004B536D" w:rsidRPr="004B536D" w:rsidRDefault="004B536D" w:rsidP="004B536D">
      <w:pPr>
        <w:pStyle w:val="a9"/>
        <w:numPr>
          <w:ilvl w:val="0"/>
          <w:numId w:val="18"/>
        </w:numPr>
        <w:rPr>
          <w:sz w:val="28"/>
          <w:szCs w:val="28"/>
          <w:lang w:val="en-US"/>
        </w:rPr>
      </w:pPr>
      <w:r w:rsidRPr="004B536D">
        <w:rPr>
          <w:sz w:val="28"/>
          <w:szCs w:val="28"/>
        </w:rPr>
        <w:t>соответствие тематике конкурса;</w:t>
      </w:r>
    </w:p>
    <w:p w:rsidR="004B536D" w:rsidRPr="004B536D" w:rsidRDefault="004B536D" w:rsidP="004B536D">
      <w:pPr>
        <w:pStyle w:val="a9"/>
        <w:numPr>
          <w:ilvl w:val="0"/>
          <w:numId w:val="18"/>
        </w:numPr>
        <w:rPr>
          <w:sz w:val="28"/>
          <w:szCs w:val="28"/>
          <w:lang w:val="en-US"/>
        </w:rPr>
      </w:pPr>
      <w:r w:rsidRPr="004B536D">
        <w:rPr>
          <w:sz w:val="28"/>
          <w:szCs w:val="28"/>
        </w:rPr>
        <w:t>оригинальность идеи;</w:t>
      </w:r>
    </w:p>
    <w:p w:rsidR="004B536D" w:rsidRPr="004B536D" w:rsidRDefault="004B536D" w:rsidP="004B536D">
      <w:pPr>
        <w:pStyle w:val="a9"/>
        <w:numPr>
          <w:ilvl w:val="0"/>
          <w:numId w:val="18"/>
        </w:numPr>
        <w:rPr>
          <w:sz w:val="28"/>
          <w:szCs w:val="28"/>
          <w:lang w:val="en-US"/>
        </w:rPr>
      </w:pPr>
      <w:r w:rsidRPr="004B536D">
        <w:rPr>
          <w:sz w:val="28"/>
          <w:szCs w:val="28"/>
        </w:rPr>
        <w:t>художественное оформление;</w:t>
      </w:r>
    </w:p>
    <w:p w:rsidR="004B536D" w:rsidRPr="004B536D" w:rsidRDefault="004B536D" w:rsidP="004B536D">
      <w:pPr>
        <w:pStyle w:val="a9"/>
        <w:numPr>
          <w:ilvl w:val="0"/>
          <w:numId w:val="18"/>
        </w:numPr>
        <w:rPr>
          <w:sz w:val="28"/>
          <w:szCs w:val="28"/>
          <w:lang w:val="en-US"/>
        </w:rPr>
      </w:pPr>
      <w:r w:rsidRPr="004B536D">
        <w:rPr>
          <w:sz w:val="28"/>
          <w:szCs w:val="28"/>
        </w:rPr>
        <w:t>новизна используемого сюжета;</w:t>
      </w:r>
    </w:p>
    <w:p w:rsidR="004B536D" w:rsidRPr="004B536D" w:rsidRDefault="004B536D" w:rsidP="004B536D">
      <w:pPr>
        <w:pStyle w:val="a9"/>
        <w:numPr>
          <w:ilvl w:val="0"/>
          <w:numId w:val="18"/>
        </w:numPr>
        <w:rPr>
          <w:sz w:val="28"/>
          <w:szCs w:val="28"/>
          <w:lang w:val="en-US"/>
        </w:rPr>
      </w:pPr>
      <w:r w:rsidRPr="004B536D">
        <w:rPr>
          <w:sz w:val="28"/>
          <w:szCs w:val="28"/>
        </w:rPr>
        <w:t>яркость и выразительность работы;</w:t>
      </w:r>
    </w:p>
    <w:p w:rsidR="004B536D" w:rsidRPr="004B536D" w:rsidRDefault="003A1C65" w:rsidP="004B536D">
      <w:pPr>
        <w:pStyle w:val="a9"/>
        <w:numPr>
          <w:ilvl w:val="0"/>
          <w:numId w:val="18"/>
        </w:numPr>
        <w:rPr>
          <w:sz w:val="28"/>
          <w:szCs w:val="28"/>
        </w:rPr>
      </w:pPr>
      <w:r w:rsidRPr="004B536D">
        <w:rPr>
          <w:sz w:val="28"/>
          <w:szCs w:val="28"/>
        </w:rPr>
        <w:t>степень воспитательного воздействия на зрителя</w:t>
      </w:r>
      <w:r w:rsidR="004B536D" w:rsidRPr="004B536D">
        <w:rPr>
          <w:sz w:val="28"/>
          <w:szCs w:val="28"/>
        </w:rPr>
        <w:t>;</w:t>
      </w:r>
    </w:p>
    <w:p w:rsidR="004B536D" w:rsidRDefault="004B536D" w:rsidP="004B536D">
      <w:pPr>
        <w:pStyle w:val="a9"/>
        <w:numPr>
          <w:ilvl w:val="0"/>
          <w:numId w:val="18"/>
        </w:numPr>
        <w:rPr>
          <w:sz w:val="28"/>
          <w:szCs w:val="28"/>
        </w:rPr>
      </w:pPr>
      <w:r w:rsidRPr="004B536D">
        <w:rPr>
          <w:sz w:val="28"/>
          <w:szCs w:val="28"/>
        </w:rPr>
        <w:t>информативность материалов (</w:t>
      </w:r>
      <w:proofErr w:type="spellStart"/>
      <w:r w:rsidR="00B97B9B">
        <w:rPr>
          <w:sz w:val="28"/>
          <w:szCs w:val="28"/>
        </w:rPr>
        <w:t>слоган</w:t>
      </w:r>
      <w:proofErr w:type="spellEnd"/>
      <w:r w:rsidRPr="004B536D">
        <w:rPr>
          <w:sz w:val="28"/>
          <w:szCs w:val="28"/>
        </w:rPr>
        <w:t>).</w:t>
      </w:r>
    </w:p>
    <w:p w:rsidR="007C5222" w:rsidRDefault="007C5222" w:rsidP="007C5222">
      <w:pPr>
        <w:pStyle w:val="a9"/>
        <w:rPr>
          <w:sz w:val="28"/>
          <w:szCs w:val="28"/>
        </w:rPr>
      </w:pP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Каждый критерий оценивается по 5-ти бальной шкале. Члены жюри независимо друг от друга оценивают работы. Общая сумма баллов складывается из баллов за все критерии, выставленные каждым членом жюри. По итогам оценивания выстраивается рейтинг работ и определяется победитель.</w:t>
      </w:r>
    </w:p>
    <w:p w:rsidR="00CC685C" w:rsidRPr="00CC685C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4.5. Заявки </w:t>
      </w:r>
      <w:r w:rsidR="00FF50D8">
        <w:rPr>
          <w:rFonts w:ascii="Times New Roman" w:hAnsi="Times New Roman" w:cs="Times New Roman"/>
          <w:sz w:val="28"/>
          <w:szCs w:val="28"/>
        </w:rPr>
        <w:t xml:space="preserve"> </w:t>
      </w:r>
      <w:r w:rsidRPr="004B536D">
        <w:rPr>
          <w:rFonts w:ascii="Times New Roman" w:hAnsi="Times New Roman" w:cs="Times New Roman"/>
          <w:sz w:val="28"/>
          <w:szCs w:val="28"/>
        </w:rPr>
        <w:t>в печатном или в электронном виде (форма заявки в приложении 1)</w:t>
      </w:r>
      <w:r w:rsidR="00CC685C">
        <w:rPr>
          <w:rFonts w:ascii="Times New Roman" w:hAnsi="Times New Roman" w:cs="Times New Roman"/>
          <w:sz w:val="28"/>
          <w:szCs w:val="28"/>
        </w:rPr>
        <w:t xml:space="preserve"> и  работы </w:t>
      </w:r>
      <w:r w:rsidR="00CC685C" w:rsidRPr="004B536D">
        <w:rPr>
          <w:rFonts w:ascii="Times New Roman" w:hAnsi="Times New Roman" w:cs="Times New Roman"/>
          <w:sz w:val="28"/>
          <w:szCs w:val="28"/>
        </w:rPr>
        <w:t xml:space="preserve">на участие в конкурсе принимаются до </w:t>
      </w:r>
      <w:r w:rsidR="00CC685C">
        <w:rPr>
          <w:rFonts w:ascii="Times New Roman" w:hAnsi="Times New Roman" w:cs="Times New Roman"/>
          <w:sz w:val="28"/>
          <w:szCs w:val="28"/>
        </w:rPr>
        <w:t>30</w:t>
      </w:r>
      <w:r w:rsidR="00CC685C" w:rsidRPr="004B536D">
        <w:rPr>
          <w:rFonts w:ascii="Times New Roman" w:hAnsi="Times New Roman" w:cs="Times New Roman"/>
          <w:sz w:val="28"/>
          <w:szCs w:val="28"/>
        </w:rPr>
        <w:t>.10.1</w:t>
      </w:r>
      <w:r w:rsidR="00CC685C">
        <w:rPr>
          <w:rFonts w:ascii="Times New Roman" w:hAnsi="Times New Roman" w:cs="Times New Roman"/>
          <w:sz w:val="28"/>
          <w:szCs w:val="28"/>
        </w:rPr>
        <w:t>6</w:t>
      </w:r>
      <w:r w:rsidR="00CC685C" w:rsidRPr="004B536D">
        <w:rPr>
          <w:rFonts w:ascii="Times New Roman" w:hAnsi="Times New Roman" w:cs="Times New Roman"/>
          <w:sz w:val="28"/>
          <w:szCs w:val="28"/>
        </w:rPr>
        <w:t xml:space="preserve"> до 16:30</w:t>
      </w:r>
      <w:r w:rsidRPr="004B536D">
        <w:rPr>
          <w:rFonts w:ascii="Times New Roman" w:hAnsi="Times New Roman" w:cs="Times New Roman"/>
          <w:sz w:val="28"/>
          <w:szCs w:val="28"/>
        </w:rPr>
        <w:t>.</w:t>
      </w:r>
      <w:r w:rsidR="00CC685C">
        <w:rPr>
          <w:rFonts w:ascii="Times New Roman" w:hAnsi="Times New Roman" w:cs="Times New Roman"/>
          <w:sz w:val="28"/>
          <w:szCs w:val="28"/>
        </w:rPr>
        <w:t xml:space="preserve"> </w:t>
      </w:r>
      <w:r w:rsidR="00CC685C" w:rsidRPr="004B53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685C" w:rsidRPr="004B53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C685C" w:rsidRPr="004B536D">
        <w:rPr>
          <w:rFonts w:ascii="Times New Roman" w:hAnsi="Times New Roman" w:cs="Times New Roman"/>
          <w:sz w:val="28"/>
          <w:szCs w:val="28"/>
        </w:rPr>
        <w:t xml:space="preserve">. № 214 </w:t>
      </w:r>
      <w:r w:rsidR="00CC685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proofErr w:type="spellStart"/>
        <w:r w:rsidR="00CC68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niki</w:t>
        </w:r>
        <w:proofErr w:type="spellEnd"/>
        <w:r w:rsidR="00CC685C" w:rsidRPr="00FF50D8">
          <w:rPr>
            <w:rStyle w:val="a5"/>
            <w:rFonts w:ascii="Times New Roman" w:hAnsi="Times New Roman" w:cs="Times New Roman"/>
            <w:sz w:val="28"/>
            <w:szCs w:val="28"/>
          </w:rPr>
          <w:t>0610@</w:t>
        </w:r>
        <w:r w:rsidR="00CC68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CC685C" w:rsidRPr="00FF50D8">
          <w:rPr>
            <w:rStyle w:val="a5"/>
            <w:rFonts w:ascii="Times New Roman" w:hAnsi="Times New Roman" w:cs="Times New Roman"/>
            <w:sz w:val="28"/>
            <w:szCs w:val="28"/>
          </w:rPr>
          <w:t>,</w:t>
        </w:r>
        <w:proofErr w:type="spellStart"/>
        <w:r w:rsidR="00CC68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685C">
        <w:rPr>
          <w:rFonts w:ascii="Times New Roman" w:hAnsi="Times New Roman" w:cs="Times New Roman"/>
          <w:sz w:val="28"/>
          <w:szCs w:val="28"/>
        </w:rPr>
        <w:t>).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5. Организатор конкурса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5.1. Организатором конкурса выступает Управление образования Кильмезского района.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5.2. Ответственный организатор – </w:t>
      </w:r>
      <w:proofErr w:type="spellStart"/>
      <w:r w:rsidR="00FF50D8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="00FF50D8">
        <w:rPr>
          <w:rFonts w:ascii="Times New Roman" w:hAnsi="Times New Roman" w:cs="Times New Roman"/>
          <w:sz w:val="28"/>
          <w:szCs w:val="28"/>
        </w:rPr>
        <w:t xml:space="preserve"> Т.Н</w:t>
      </w:r>
      <w:r w:rsidRPr="004B536D">
        <w:rPr>
          <w:rFonts w:ascii="Times New Roman" w:hAnsi="Times New Roman" w:cs="Times New Roman"/>
          <w:sz w:val="28"/>
          <w:szCs w:val="28"/>
        </w:rPr>
        <w:t xml:space="preserve">., </w:t>
      </w:r>
      <w:r w:rsidR="00FF50D8">
        <w:rPr>
          <w:rFonts w:ascii="Times New Roman" w:hAnsi="Times New Roman" w:cs="Times New Roman"/>
          <w:sz w:val="28"/>
          <w:szCs w:val="28"/>
        </w:rPr>
        <w:t>заведующая методическим кабинетом</w:t>
      </w:r>
      <w:r w:rsidRPr="004B536D">
        <w:rPr>
          <w:rFonts w:ascii="Times New Roman" w:hAnsi="Times New Roman" w:cs="Times New Roman"/>
          <w:sz w:val="28"/>
          <w:szCs w:val="28"/>
        </w:rPr>
        <w:t xml:space="preserve"> РУО, 883338-2-1</w:t>
      </w:r>
      <w:r w:rsidR="00FF50D8">
        <w:rPr>
          <w:rFonts w:ascii="Times New Roman" w:hAnsi="Times New Roman" w:cs="Times New Roman"/>
          <w:sz w:val="28"/>
          <w:szCs w:val="28"/>
        </w:rPr>
        <w:t>7</w:t>
      </w:r>
      <w:r w:rsidRPr="004B536D">
        <w:rPr>
          <w:rFonts w:ascii="Times New Roman" w:hAnsi="Times New Roman" w:cs="Times New Roman"/>
          <w:sz w:val="28"/>
          <w:szCs w:val="28"/>
        </w:rPr>
        <w:t>-</w:t>
      </w:r>
      <w:r w:rsidR="00FF50D8">
        <w:rPr>
          <w:rFonts w:ascii="Times New Roman" w:hAnsi="Times New Roman" w:cs="Times New Roman"/>
          <w:sz w:val="28"/>
          <w:szCs w:val="28"/>
        </w:rPr>
        <w:t>34</w:t>
      </w:r>
      <w:r w:rsidRPr="004B53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536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4B536D">
        <w:rPr>
          <w:rFonts w:ascii="Times New Roman" w:hAnsi="Times New Roman" w:cs="Times New Roman"/>
          <w:sz w:val="28"/>
          <w:szCs w:val="28"/>
        </w:rPr>
        <w:t>. 143)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6. Жюри конкурса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6.1. Состав конкурсной комиссии:</w:t>
      </w:r>
    </w:p>
    <w:p w:rsidR="004B536D" w:rsidRPr="004B536D" w:rsidRDefault="004B536D" w:rsidP="004B5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Нефёдова Г.Н. –</w:t>
      </w:r>
      <w:r w:rsidR="00FF50D8">
        <w:rPr>
          <w:rFonts w:ascii="Times New Roman" w:hAnsi="Times New Roman" w:cs="Times New Roman"/>
          <w:sz w:val="28"/>
          <w:szCs w:val="28"/>
        </w:rPr>
        <w:t xml:space="preserve"> </w:t>
      </w:r>
      <w:r w:rsidR="00FF50D8" w:rsidRPr="00FF50D8">
        <w:rPr>
          <w:rFonts w:ascii="Times New Roman" w:hAnsi="Times New Roman" w:cs="Times New Roman"/>
          <w:i/>
          <w:sz w:val="28"/>
          <w:szCs w:val="28"/>
        </w:rPr>
        <w:t>главный</w:t>
      </w:r>
      <w:r w:rsidR="00FF50D8">
        <w:rPr>
          <w:rFonts w:ascii="Times New Roman" w:hAnsi="Times New Roman" w:cs="Times New Roman"/>
          <w:sz w:val="28"/>
          <w:szCs w:val="28"/>
        </w:rPr>
        <w:t xml:space="preserve"> </w:t>
      </w:r>
      <w:r w:rsidRPr="004B536D">
        <w:rPr>
          <w:rFonts w:ascii="Times New Roman" w:hAnsi="Times New Roman" w:cs="Times New Roman"/>
          <w:sz w:val="28"/>
          <w:szCs w:val="28"/>
        </w:rPr>
        <w:t xml:space="preserve"> </w:t>
      </w:r>
      <w:r w:rsidRPr="004B536D">
        <w:rPr>
          <w:rFonts w:ascii="Times New Roman" w:hAnsi="Times New Roman" w:cs="Times New Roman"/>
          <w:i/>
          <w:sz w:val="28"/>
          <w:szCs w:val="28"/>
        </w:rPr>
        <w:t xml:space="preserve">специалист </w:t>
      </w:r>
      <w:r w:rsidR="00FF50D8">
        <w:rPr>
          <w:rFonts w:ascii="Times New Roman" w:hAnsi="Times New Roman" w:cs="Times New Roman"/>
          <w:i/>
          <w:sz w:val="28"/>
          <w:szCs w:val="28"/>
        </w:rPr>
        <w:t>администрации Кильмезского района</w:t>
      </w:r>
    </w:p>
    <w:p w:rsidR="004B536D" w:rsidRPr="004B536D" w:rsidRDefault="004B536D" w:rsidP="004B5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Мосолова С.А. – </w:t>
      </w:r>
      <w:r w:rsidRPr="004B536D">
        <w:rPr>
          <w:rFonts w:ascii="Times New Roman" w:hAnsi="Times New Roman" w:cs="Times New Roman"/>
          <w:i/>
          <w:sz w:val="28"/>
          <w:szCs w:val="28"/>
        </w:rPr>
        <w:t>гл</w:t>
      </w:r>
      <w:r w:rsidR="00CC685C">
        <w:rPr>
          <w:rFonts w:ascii="Times New Roman" w:hAnsi="Times New Roman" w:cs="Times New Roman"/>
          <w:i/>
          <w:sz w:val="28"/>
          <w:szCs w:val="28"/>
        </w:rPr>
        <w:t>авный</w:t>
      </w:r>
      <w:r w:rsidRPr="004B536D">
        <w:rPr>
          <w:rFonts w:ascii="Times New Roman" w:hAnsi="Times New Roman" w:cs="Times New Roman"/>
          <w:i/>
          <w:sz w:val="28"/>
          <w:szCs w:val="28"/>
        </w:rPr>
        <w:t xml:space="preserve"> специалист по вопросам опеки и попечительства Кильмезского района</w:t>
      </w:r>
    </w:p>
    <w:p w:rsidR="004B536D" w:rsidRPr="004B536D" w:rsidRDefault="004B536D" w:rsidP="004B53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36D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4B536D">
        <w:rPr>
          <w:rFonts w:ascii="Times New Roman" w:hAnsi="Times New Roman" w:cs="Times New Roman"/>
          <w:sz w:val="28"/>
          <w:szCs w:val="28"/>
        </w:rPr>
        <w:t xml:space="preserve"> С.М. – </w:t>
      </w:r>
      <w:r w:rsidRPr="004B536D">
        <w:rPr>
          <w:rFonts w:ascii="Times New Roman" w:hAnsi="Times New Roman" w:cs="Times New Roman"/>
          <w:i/>
          <w:sz w:val="28"/>
          <w:szCs w:val="28"/>
        </w:rPr>
        <w:t>врач психиатр-нарколог КОГБУЗ Кильмезская ЦРБ</w:t>
      </w:r>
    </w:p>
    <w:p w:rsidR="004B536D" w:rsidRPr="004B536D" w:rsidRDefault="00B43ACA" w:rsidP="004B5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Мухамадьярова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4B536D" w:rsidRPr="004B53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ведущий специалист по делам молодёжи администрации Кильмезского района</w:t>
      </w:r>
    </w:p>
    <w:p w:rsidR="004B536D" w:rsidRPr="004B536D" w:rsidRDefault="004B536D" w:rsidP="004B53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36D">
        <w:rPr>
          <w:rFonts w:ascii="Times New Roman" w:hAnsi="Times New Roman" w:cs="Times New Roman"/>
          <w:sz w:val="28"/>
          <w:szCs w:val="28"/>
        </w:rPr>
        <w:t>Грозных</w:t>
      </w:r>
      <w:proofErr w:type="gramEnd"/>
      <w:r w:rsidRPr="004B536D">
        <w:rPr>
          <w:rFonts w:ascii="Times New Roman" w:hAnsi="Times New Roman" w:cs="Times New Roman"/>
          <w:sz w:val="28"/>
          <w:szCs w:val="28"/>
        </w:rPr>
        <w:t xml:space="preserve"> Е.Н. – </w:t>
      </w:r>
      <w:r w:rsidRPr="004B536D">
        <w:rPr>
          <w:rFonts w:ascii="Times New Roman" w:hAnsi="Times New Roman" w:cs="Times New Roman"/>
          <w:i/>
          <w:sz w:val="28"/>
          <w:szCs w:val="28"/>
        </w:rPr>
        <w:t>педагог-организатор МОУ ДОД Дом детского творчества</w:t>
      </w: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Конкурсные работы будут оцениваться членами жюри </w:t>
      </w:r>
      <w:r w:rsidR="00CC685C">
        <w:rPr>
          <w:rFonts w:ascii="Times New Roman" w:hAnsi="Times New Roman" w:cs="Times New Roman"/>
          <w:sz w:val="28"/>
          <w:szCs w:val="28"/>
        </w:rPr>
        <w:t>31</w:t>
      </w:r>
      <w:r w:rsidRPr="004B536D">
        <w:rPr>
          <w:rFonts w:ascii="Times New Roman" w:hAnsi="Times New Roman" w:cs="Times New Roman"/>
          <w:sz w:val="28"/>
          <w:szCs w:val="28"/>
        </w:rPr>
        <w:t>.10.1</w:t>
      </w:r>
      <w:r w:rsidR="00CC685C">
        <w:rPr>
          <w:rFonts w:ascii="Times New Roman" w:hAnsi="Times New Roman" w:cs="Times New Roman"/>
          <w:sz w:val="28"/>
          <w:szCs w:val="28"/>
        </w:rPr>
        <w:t>6</w:t>
      </w:r>
      <w:r w:rsidRPr="004B536D">
        <w:rPr>
          <w:rFonts w:ascii="Times New Roman" w:hAnsi="Times New Roman" w:cs="Times New Roman"/>
          <w:sz w:val="28"/>
          <w:szCs w:val="28"/>
        </w:rPr>
        <w:t xml:space="preserve"> в 10:00.</w:t>
      </w:r>
    </w:p>
    <w:p w:rsidR="006D0D38" w:rsidRDefault="006D0D38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6D" w:rsidRPr="004B536D" w:rsidRDefault="004B536D" w:rsidP="004B5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>7. Подведение итогов Конкурса.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7.1. Победители конкурса (1-3 место) в каждой возрастной категории награждаются грамотами и памятными призами.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7.2. Конкурсная комиссия вправе присудить специальные грамоты участникам, не ставшим победителями конкурса.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7.3. Лучшая работа может быть использована в создании баннера, который будет размещен в центре п.г.т. Кильмезь </w:t>
      </w:r>
      <w:r w:rsidR="00FF50D8">
        <w:rPr>
          <w:rFonts w:ascii="Times New Roman" w:hAnsi="Times New Roman" w:cs="Times New Roman"/>
          <w:sz w:val="28"/>
          <w:szCs w:val="28"/>
        </w:rPr>
        <w:t xml:space="preserve"> и календарей на 2017 год </w:t>
      </w:r>
      <w:r w:rsidRPr="004B536D">
        <w:rPr>
          <w:rFonts w:ascii="Times New Roman" w:hAnsi="Times New Roman" w:cs="Times New Roman"/>
          <w:sz w:val="28"/>
          <w:szCs w:val="28"/>
        </w:rPr>
        <w:t>в рамках муниципальной программы социального развития населения.</w:t>
      </w:r>
    </w:p>
    <w:p w:rsidR="004B536D" w:rsidRPr="004B536D" w:rsidRDefault="004B536D" w:rsidP="004B536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br w:type="page"/>
      </w:r>
      <w:r w:rsidRPr="004B53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B536D" w:rsidRPr="004B536D" w:rsidRDefault="004B536D" w:rsidP="004B536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Ответственному организатору районного конкурса </w:t>
      </w:r>
      <w:r w:rsidR="00FF50D8">
        <w:rPr>
          <w:rFonts w:ascii="Times New Roman" w:hAnsi="Times New Roman" w:cs="Times New Roman"/>
          <w:sz w:val="28"/>
          <w:szCs w:val="28"/>
        </w:rPr>
        <w:t xml:space="preserve">рисунков и </w:t>
      </w:r>
      <w:proofErr w:type="spellStart"/>
      <w:r w:rsidR="00FF50D8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</w:p>
    <w:p w:rsidR="00FF50D8" w:rsidRPr="00FF50D8" w:rsidRDefault="00FF50D8" w:rsidP="00FF50D8">
      <w:pPr>
        <w:jc w:val="right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D8">
        <w:rPr>
          <w:rFonts w:ascii="Times New Roman" w:hAnsi="Times New Roman" w:cs="Times New Roman"/>
          <w:sz w:val="28"/>
          <w:szCs w:val="28"/>
        </w:rPr>
        <w:t>« Здоровый образ жизни – мой выбор»</w:t>
      </w:r>
    </w:p>
    <w:p w:rsidR="004B536D" w:rsidRPr="004B536D" w:rsidRDefault="004B536D" w:rsidP="004B536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B536D" w:rsidRPr="004B536D" w:rsidRDefault="004B536D" w:rsidP="004B536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B536D" w:rsidRPr="00FF50D8" w:rsidRDefault="004B536D" w:rsidP="004B536D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50D8">
        <w:rPr>
          <w:rFonts w:ascii="Times New Roman" w:hAnsi="Times New Roman" w:cs="Times New Roman"/>
          <w:sz w:val="20"/>
          <w:szCs w:val="20"/>
        </w:rPr>
        <w:t>Ф.И.О. (полностью) участника (участников)</w:t>
      </w:r>
    </w:p>
    <w:p w:rsidR="004B536D" w:rsidRPr="004B536D" w:rsidRDefault="004B536D" w:rsidP="004B536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B536D" w:rsidRPr="00FF50D8" w:rsidRDefault="004B536D" w:rsidP="004B536D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50D8">
        <w:rPr>
          <w:rFonts w:ascii="Times New Roman" w:hAnsi="Times New Roman" w:cs="Times New Roman"/>
          <w:sz w:val="20"/>
          <w:szCs w:val="20"/>
        </w:rPr>
        <w:t>Ф.И.О., должность руководителя, подготовившего участника</w:t>
      </w:r>
    </w:p>
    <w:p w:rsidR="004B536D" w:rsidRPr="004B536D" w:rsidRDefault="004B536D" w:rsidP="004B536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B536D" w:rsidRPr="00FF50D8" w:rsidRDefault="004B536D" w:rsidP="004B536D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50D8">
        <w:rPr>
          <w:rFonts w:ascii="Times New Roman" w:hAnsi="Times New Roman" w:cs="Times New Roman"/>
          <w:sz w:val="20"/>
          <w:szCs w:val="20"/>
        </w:rPr>
        <w:t>Наименование О</w:t>
      </w:r>
      <w:r w:rsidR="00A03478">
        <w:rPr>
          <w:rFonts w:ascii="Times New Roman" w:hAnsi="Times New Roman" w:cs="Times New Roman"/>
          <w:sz w:val="20"/>
          <w:szCs w:val="20"/>
        </w:rPr>
        <w:t>О</w:t>
      </w:r>
      <w:r w:rsidRPr="00FF50D8">
        <w:rPr>
          <w:rFonts w:ascii="Times New Roman" w:hAnsi="Times New Roman" w:cs="Times New Roman"/>
          <w:sz w:val="20"/>
          <w:szCs w:val="20"/>
        </w:rPr>
        <w:t xml:space="preserve"> (согласно Уставу)</w:t>
      </w:r>
    </w:p>
    <w:p w:rsidR="004B536D" w:rsidRPr="004B536D" w:rsidRDefault="004B536D" w:rsidP="004B53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536D" w:rsidRPr="004B536D" w:rsidRDefault="004B536D" w:rsidP="004B53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536D" w:rsidRPr="004B536D" w:rsidRDefault="004B536D" w:rsidP="004B53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Заявка.</w:t>
      </w:r>
    </w:p>
    <w:p w:rsidR="004B536D" w:rsidRPr="004B536D" w:rsidRDefault="004B536D" w:rsidP="004B536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50D8" w:rsidRPr="004B536D" w:rsidRDefault="004B536D" w:rsidP="00FF50D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районного </w:t>
      </w:r>
      <w:r w:rsidR="00FF50D8">
        <w:rPr>
          <w:rFonts w:ascii="Times New Roman" w:hAnsi="Times New Roman" w:cs="Times New Roman"/>
          <w:sz w:val="28"/>
          <w:szCs w:val="28"/>
        </w:rPr>
        <w:t xml:space="preserve">рисунков и </w:t>
      </w:r>
      <w:proofErr w:type="spellStart"/>
      <w:r w:rsidR="00FF50D8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</w:p>
    <w:p w:rsidR="004B536D" w:rsidRPr="004B536D" w:rsidRDefault="00FF50D8" w:rsidP="00EB4B19">
      <w:pPr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D8">
        <w:rPr>
          <w:rFonts w:ascii="Times New Roman" w:hAnsi="Times New Roman" w:cs="Times New Roman"/>
          <w:sz w:val="28"/>
          <w:szCs w:val="28"/>
        </w:rPr>
        <w:t>« Здоровый образ жизни – мой выбор»</w:t>
      </w:r>
      <w:r w:rsidR="004B536D" w:rsidRPr="004B536D">
        <w:rPr>
          <w:rFonts w:ascii="Times New Roman" w:hAnsi="Times New Roman" w:cs="Times New Roman"/>
          <w:sz w:val="28"/>
          <w:szCs w:val="28"/>
        </w:rPr>
        <w:t xml:space="preserve"> по теме ____________________________</w:t>
      </w:r>
      <w:r w:rsidR="00EB4B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36D">
        <w:rPr>
          <w:rFonts w:ascii="Times New Roman" w:hAnsi="Times New Roman" w:cs="Times New Roman"/>
          <w:sz w:val="28"/>
          <w:szCs w:val="28"/>
        </w:rPr>
        <w:t>Согласен (-на) на некоммерческое использование представленного мною на конкурс материала.</w:t>
      </w:r>
      <w:proofErr w:type="gramEnd"/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36D" w:rsidRPr="004B536D" w:rsidRDefault="004B536D" w:rsidP="004B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36D">
        <w:rPr>
          <w:rFonts w:ascii="Times New Roman" w:hAnsi="Times New Roman" w:cs="Times New Roman"/>
          <w:sz w:val="28"/>
          <w:szCs w:val="28"/>
        </w:rPr>
        <w:t>Дата                                                              Подпись</w:t>
      </w:r>
    </w:p>
    <w:p w:rsidR="008E6B40" w:rsidRPr="004B536D" w:rsidRDefault="008E6B40">
      <w:pPr>
        <w:rPr>
          <w:rFonts w:ascii="Times New Roman" w:hAnsi="Times New Roman" w:cs="Times New Roman"/>
        </w:rPr>
      </w:pPr>
    </w:p>
    <w:sectPr w:rsidR="008E6B40" w:rsidRPr="004B536D" w:rsidSect="006C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B6C"/>
    <w:multiLevelType w:val="multilevel"/>
    <w:tmpl w:val="246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60023"/>
    <w:multiLevelType w:val="hybridMultilevel"/>
    <w:tmpl w:val="C50E3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09F7"/>
    <w:multiLevelType w:val="multilevel"/>
    <w:tmpl w:val="E294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14F0A"/>
    <w:multiLevelType w:val="multilevel"/>
    <w:tmpl w:val="EC1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76B59"/>
    <w:multiLevelType w:val="multilevel"/>
    <w:tmpl w:val="F5D4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E599A"/>
    <w:multiLevelType w:val="multilevel"/>
    <w:tmpl w:val="79BA6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26185"/>
    <w:multiLevelType w:val="multilevel"/>
    <w:tmpl w:val="0FA0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B7FF5"/>
    <w:multiLevelType w:val="multilevel"/>
    <w:tmpl w:val="37C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56DE7"/>
    <w:multiLevelType w:val="multilevel"/>
    <w:tmpl w:val="ED1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E1428"/>
    <w:multiLevelType w:val="multilevel"/>
    <w:tmpl w:val="DB9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D6D88"/>
    <w:multiLevelType w:val="multilevel"/>
    <w:tmpl w:val="8E3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1159A"/>
    <w:multiLevelType w:val="multilevel"/>
    <w:tmpl w:val="E3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D5AF8"/>
    <w:multiLevelType w:val="hybridMultilevel"/>
    <w:tmpl w:val="500C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5449D"/>
    <w:multiLevelType w:val="multilevel"/>
    <w:tmpl w:val="1EDE7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6CD062A"/>
    <w:multiLevelType w:val="multilevel"/>
    <w:tmpl w:val="CADE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F3B92"/>
    <w:multiLevelType w:val="multilevel"/>
    <w:tmpl w:val="28A2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4610B"/>
    <w:multiLevelType w:val="multilevel"/>
    <w:tmpl w:val="6DD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421B4"/>
    <w:multiLevelType w:val="hybridMultilevel"/>
    <w:tmpl w:val="8012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A7924"/>
    <w:multiLevelType w:val="multilevel"/>
    <w:tmpl w:val="418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D5509"/>
    <w:multiLevelType w:val="multilevel"/>
    <w:tmpl w:val="00B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25CD5"/>
    <w:multiLevelType w:val="multilevel"/>
    <w:tmpl w:val="449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16"/>
  </w:num>
  <w:num w:numId="6">
    <w:abstractNumId w:val="15"/>
  </w:num>
  <w:num w:numId="7">
    <w:abstractNumId w:val="18"/>
  </w:num>
  <w:num w:numId="8">
    <w:abstractNumId w:val="20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19"/>
  </w:num>
  <w:num w:numId="16">
    <w:abstractNumId w:val="2"/>
  </w:num>
  <w:num w:numId="17">
    <w:abstractNumId w:val="5"/>
  </w:num>
  <w:num w:numId="18">
    <w:abstractNumId w:val="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2061F"/>
    <w:rsid w:val="0008603C"/>
    <w:rsid w:val="000E29F6"/>
    <w:rsid w:val="0010768D"/>
    <w:rsid w:val="00136A40"/>
    <w:rsid w:val="00396F0A"/>
    <w:rsid w:val="003A1C65"/>
    <w:rsid w:val="004125CE"/>
    <w:rsid w:val="004B536D"/>
    <w:rsid w:val="004D0D2A"/>
    <w:rsid w:val="006676BE"/>
    <w:rsid w:val="006C0B0E"/>
    <w:rsid w:val="006C663F"/>
    <w:rsid w:val="006D0D38"/>
    <w:rsid w:val="00763CA1"/>
    <w:rsid w:val="007C5222"/>
    <w:rsid w:val="0082061F"/>
    <w:rsid w:val="008640B6"/>
    <w:rsid w:val="008E6B40"/>
    <w:rsid w:val="00906A73"/>
    <w:rsid w:val="00A03478"/>
    <w:rsid w:val="00B43ACA"/>
    <w:rsid w:val="00B97B9B"/>
    <w:rsid w:val="00CC685C"/>
    <w:rsid w:val="00D03ECE"/>
    <w:rsid w:val="00D86A50"/>
    <w:rsid w:val="00E17487"/>
    <w:rsid w:val="00E22BD8"/>
    <w:rsid w:val="00EA6F69"/>
    <w:rsid w:val="00EB4B19"/>
    <w:rsid w:val="00ED3608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0E"/>
  </w:style>
  <w:style w:type="paragraph" w:styleId="2">
    <w:name w:val="heading 2"/>
    <w:basedOn w:val="a"/>
    <w:link w:val="20"/>
    <w:uiPriority w:val="9"/>
    <w:qFormat/>
    <w:rsid w:val="00136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6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061F"/>
  </w:style>
  <w:style w:type="character" w:customStyle="1" w:styleId="c2">
    <w:name w:val="c2"/>
    <w:basedOn w:val="a0"/>
    <w:rsid w:val="0082061F"/>
  </w:style>
  <w:style w:type="paragraph" w:customStyle="1" w:styleId="c7">
    <w:name w:val="c7"/>
    <w:basedOn w:val="a"/>
    <w:rsid w:val="0082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2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40"/>
    <w:rPr>
      <w:b/>
      <w:bCs/>
    </w:rPr>
  </w:style>
  <w:style w:type="character" w:styleId="a5">
    <w:name w:val="Hyperlink"/>
    <w:basedOn w:val="a0"/>
    <w:uiPriority w:val="99"/>
    <w:semiHidden/>
    <w:unhideWhenUsed/>
    <w:rsid w:val="00136A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A40"/>
  </w:style>
  <w:style w:type="paragraph" w:styleId="a6">
    <w:name w:val="Balloon Text"/>
    <w:basedOn w:val="a"/>
    <w:link w:val="a7"/>
    <w:uiPriority w:val="99"/>
    <w:semiHidden/>
    <w:unhideWhenUsed/>
    <w:rsid w:val="001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A4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4B5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894">
          <w:marLeft w:val="0"/>
          <w:marRight w:val="0"/>
          <w:marTop w:val="101"/>
          <w:marBottom w:val="101"/>
          <w:divBdr>
            <w:top w:val="dotted" w:sz="8" w:space="3" w:color="11538A"/>
            <w:left w:val="dotted" w:sz="8" w:space="3" w:color="11538A"/>
            <w:bottom w:val="dotted" w:sz="8" w:space="3" w:color="11538A"/>
            <w:right w:val="dotted" w:sz="8" w:space="3" w:color="11538A"/>
          </w:divBdr>
        </w:div>
        <w:div w:id="1932086691">
          <w:marLeft w:val="0"/>
          <w:marRight w:val="0"/>
          <w:marTop w:val="101"/>
          <w:marBottom w:val="101"/>
          <w:divBdr>
            <w:top w:val="dotted" w:sz="8" w:space="3" w:color="11538A"/>
            <w:left w:val="dotted" w:sz="8" w:space="3" w:color="11538A"/>
            <w:bottom w:val="dotted" w:sz="8" w:space="3" w:color="11538A"/>
            <w:right w:val="dotted" w:sz="8" w:space="3" w:color="11538A"/>
          </w:divBdr>
        </w:div>
        <w:div w:id="1366711004">
          <w:marLeft w:val="0"/>
          <w:marRight w:val="0"/>
          <w:marTop w:val="101"/>
          <w:marBottom w:val="101"/>
          <w:divBdr>
            <w:top w:val="dotted" w:sz="8" w:space="3" w:color="11538A"/>
            <w:left w:val="dotted" w:sz="8" w:space="3" w:color="11538A"/>
            <w:bottom w:val="dotted" w:sz="8" w:space="3" w:color="11538A"/>
            <w:right w:val="dotted" w:sz="8" w:space="3" w:color="11538A"/>
          </w:divBdr>
        </w:div>
        <w:div w:id="1396927616">
          <w:marLeft w:val="0"/>
          <w:marRight w:val="0"/>
          <w:marTop w:val="101"/>
          <w:marBottom w:val="101"/>
          <w:divBdr>
            <w:top w:val="dotted" w:sz="8" w:space="3" w:color="11538A"/>
            <w:left w:val="dotted" w:sz="8" w:space="3" w:color="11538A"/>
            <w:bottom w:val="dotted" w:sz="8" w:space="3" w:color="11538A"/>
            <w:right w:val="dotted" w:sz="8" w:space="3" w:color="11538A"/>
          </w:divBdr>
        </w:div>
        <w:div w:id="1938559781">
          <w:marLeft w:val="0"/>
          <w:marRight w:val="0"/>
          <w:marTop w:val="101"/>
          <w:marBottom w:val="101"/>
          <w:divBdr>
            <w:top w:val="dotted" w:sz="8" w:space="3" w:color="11538A"/>
            <w:left w:val="dotted" w:sz="8" w:space="3" w:color="11538A"/>
            <w:bottom w:val="dotted" w:sz="8" w:space="3" w:color="11538A"/>
            <w:right w:val="dotted" w:sz="8" w:space="3" w:color="11538A"/>
          </w:divBdr>
        </w:div>
      </w:divsChild>
    </w:div>
    <w:div w:id="1411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kabinet2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0CBDE-5832-4A3E-AF35-F1AF612E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Новокшонова Л.С</dc:creator>
  <cp:lastModifiedBy>User</cp:lastModifiedBy>
  <cp:revision>28</cp:revision>
  <dcterms:created xsi:type="dcterms:W3CDTF">2016-09-12T05:27:00Z</dcterms:created>
  <dcterms:modified xsi:type="dcterms:W3CDTF">2016-10-31T06:08:00Z</dcterms:modified>
</cp:coreProperties>
</file>