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E" w:rsidRDefault="004D213E" w:rsidP="004D213E">
      <w:pPr>
        <w:pageBreakBefore/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BD16CE">
        <w:rPr>
          <w:b/>
          <w:sz w:val="28"/>
          <w:szCs w:val="28"/>
        </w:rPr>
        <w:t>НСТРУКЦИЯ</w:t>
      </w:r>
    </w:p>
    <w:p w:rsidR="00BD16CE" w:rsidRDefault="00BD16CE" w:rsidP="004D21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заполнению листа самооценки профессиональной </w:t>
      </w:r>
    </w:p>
    <w:p w:rsidR="00BD16CE" w:rsidRDefault="00BD16CE" w:rsidP="004D21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компетентности  учителя-дефектолога, учителя–логопеда, логопеда </w:t>
      </w:r>
    </w:p>
    <w:p w:rsidR="00BD16CE" w:rsidRPr="004D213E" w:rsidRDefault="00BD16CE" w:rsidP="004D21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организации, учреждения здравоохранения, ПМПК</w:t>
      </w:r>
      <w:r w:rsidR="004D213E">
        <w:rPr>
          <w:sz w:val="28"/>
          <w:szCs w:val="28"/>
        </w:rPr>
        <w:t xml:space="preserve"> </w:t>
      </w:r>
      <w:r w:rsidRPr="004D213E">
        <w:rPr>
          <w:sz w:val="28"/>
          <w:szCs w:val="28"/>
        </w:rPr>
        <w:t>Кировской области</w:t>
      </w:r>
    </w:p>
    <w:p w:rsidR="00BD16CE" w:rsidRDefault="00BD16CE" w:rsidP="004D21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(высшая квалификационная категория)</w:t>
      </w:r>
    </w:p>
    <w:p w:rsidR="001A47B7" w:rsidRDefault="001A47B7" w:rsidP="004D213E">
      <w:pPr>
        <w:keepNext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листе самооценки выделены </w:t>
      </w:r>
      <w:r w:rsidR="003D069F">
        <w:rPr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 xml:space="preserve">  раздел</w:t>
      </w:r>
      <w:r w:rsidR="003D069F">
        <w:rPr>
          <w:bCs/>
          <w:sz w:val="28"/>
          <w:szCs w:val="28"/>
          <w:lang w:eastAsia="ru-RU"/>
        </w:rPr>
        <w:t>ов</w:t>
      </w:r>
      <w:r>
        <w:rPr>
          <w:bCs/>
          <w:sz w:val="28"/>
          <w:szCs w:val="28"/>
          <w:lang w:eastAsia="ru-RU"/>
        </w:rPr>
        <w:t>:</w:t>
      </w:r>
    </w:p>
    <w:p w:rsidR="003D069F" w:rsidRDefault="003D069F" w:rsidP="004D213E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1. Положительная динамика</w:t>
      </w:r>
      <w:r>
        <w:rPr>
          <w:b/>
          <w:sz w:val="28"/>
          <w:szCs w:val="28"/>
        </w:rPr>
        <w:t xml:space="preserve"> результатов освоения образовательных программ по итогам мониторингов, проводимых организацией (за 3 года);</w:t>
      </w:r>
    </w:p>
    <w:p w:rsidR="003D069F" w:rsidRDefault="003D069F" w:rsidP="004D213E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Положительные 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3D069F" w:rsidRDefault="003D069F" w:rsidP="004D213E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 Выявление и  развитие способностей обучающихся 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3D069F" w:rsidRDefault="003D069F" w:rsidP="004D213E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Личный вклад в повышение качества образования, совершенствование методов обучения и воспитания и продуктивно</w:t>
      </w:r>
      <w:r w:rsidR="00A11A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использовани</w:t>
      </w:r>
      <w:r w:rsidR="00A11A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новых образовательных технологий, транслирование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педагогических </w:t>
      </w:r>
      <w:proofErr w:type="gramStart"/>
      <w:r>
        <w:rPr>
          <w:b/>
          <w:sz w:val="28"/>
          <w:szCs w:val="28"/>
        </w:rPr>
        <w:t>коллективах</w:t>
      </w:r>
      <w:proofErr w:type="gramEnd"/>
      <w:r>
        <w:rPr>
          <w:b/>
          <w:sz w:val="28"/>
          <w:szCs w:val="28"/>
        </w:rPr>
        <w:t xml:space="preserve"> опыта практических результатов своей профессиональной деятельности, в том числе экспериментальной и инновационной;</w:t>
      </w:r>
    </w:p>
    <w:p w:rsidR="003D069F" w:rsidRDefault="003D069F" w:rsidP="004D213E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последние 3 года).</w:t>
      </w:r>
    </w:p>
    <w:p w:rsidR="001A47B7" w:rsidRPr="00BB5BC5" w:rsidRDefault="001A47B7" w:rsidP="004D213E">
      <w:pPr>
        <w:keepNext/>
        <w:ind w:firstLine="705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Каждый раздел состоит из показателей, значение которых необходимо подтвердить в графе «Значение» (да</w:t>
      </w:r>
      <w:r w:rsidRPr="001A47B7">
        <w:rPr>
          <w:sz w:val="28"/>
          <w:szCs w:val="28"/>
        </w:rPr>
        <w:t>/</w:t>
      </w:r>
      <w:r>
        <w:rPr>
          <w:sz w:val="28"/>
          <w:szCs w:val="28"/>
        </w:rPr>
        <w:t>нет), если имеется знак «+» для соответствующей категори</w:t>
      </w:r>
      <w:r w:rsidR="003D069F">
        <w:rPr>
          <w:sz w:val="28"/>
          <w:szCs w:val="28"/>
        </w:rPr>
        <w:t>й</w:t>
      </w:r>
      <w:r>
        <w:rPr>
          <w:sz w:val="28"/>
          <w:szCs w:val="28"/>
        </w:rPr>
        <w:t xml:space="preserve"> в таблице.</w:t>
      </w:r>
      <w:proofErr w:type="gramEnd"/>
    </w:p>
    <w:p w:rsidR="001A47B7" w:rsidRPr="00BB5BC5" w:rsidRDefault="001A47B7" w:rsidP="004D213E">
      <w:pPr>
        <w:keepNext/>
        <w:ind w:firstLine="705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</w:t>
      </w:r>
      <w:r w:rsidRPr="00BB5BC5">
        <w:rPr>
          <w:bCs/>
          <w:sz w:val="28"/>
          <w:szCs w:val="28"/>
          <w:lang w:eastAsia="ru-RU"/>
        </w:rPr>
        <w:t>Лист самооценки</w:t>
      </w:r>
      <w:r>
        <w:rPr>
          <w:bCs/>
          <w:sz w:val="28"/>
          <w:szCs w:val="28"/>
          <w:lang w:eastAsia="ru-RU"/>
        </w:rPr>
        <w:t xml:space="preserve">» </w:t>
      </w:r>
      <w:r w:rsidRPr="00BB5BC5">
        <w:rPr>
          <w:bCs/>
          <w:sz w:val="28"/>
          <w:szCs w:val="28"/>
          <w:lang w:eastAsia="ru-RU"/>
        </w:rPr>
        <w:t xml:space="preserve"> заполняется </w:t>
      </w:r>
      <w:proofErr w:type="spellStart"/>
      <w:r w:rsidRPr="00BB5BC5">
        <w:rPr>
          <w:bCs/>
          <w:sz w:val="28"/>
          <w:szCs w:val="28"/>
          <w:lang w:eastAsia="ru-RU"/>
        </w:rPr>
        <w:t>аттестующимся</w:t>
      </w:r>
      <w:proofErr w:type="spellEnd"/>
      <w:r w:rsidRPr="00BB5BC5">
        <w:rPr>
          <w:bCs/>
          <w:sz w:val="28"/>
          <w:szCs w:val="28"/>
          <w:lang w:eastAsia="ru-RU"/>
        </w:rPr>
        <w:t xml:space="preserve">  на этапе подготовки к прохождению аттестации, подписывается самим </w:t>
      </w:r>
      <w:proofErr w:type="spellStart"/>
      <w:r w:rsidRPr="00BB5BC5">
        <w:rPr>
          <w:bCs/>
          <w:sz w:val="28"/>
          <w:szCs w:val="28"/>
          <w:lang w:eastAsia="ru-RU"/>
        </w:rPr>
        <w:t>аттестующимся</w:t>
      </w:r>
      <w:proofErr w:type="spellEnd"/>
      <w:r w:rsidRPr="00BB5BC5">
        <w:rPr>
          <w:bCs/>
          <w:sz w:val="28"/>
          <w:szCs w:val="28"/>
          <w:lang w:eastAsia="ru-RU"/>
        </w:rPr>
        <w:t xml:space="preserve">, сшивается. </w:t>
      </w:r>
      <w:r>
        <w:rPr>
          <w:bCs/>
          <w:sz w:val="28"/>
          <w:szCs w:val="28"/>
          <w:lang w:eastAsia="ru-RU"/>
        </w:rPr>
        <w:t>Показатели согласуются и заверяются  заместителем директора образовательной организации, а д</w:t>
      </w:r>
      <w:r w:rsidRPr="00BB5BC5">
        <w:rPr>
          <w:bCs/>
          <w:sz w:val="28"/>
          <w:szCs w:val="28"/>
          <w:lang w:eastAsia="ru-RU"/>
        </w:rPr>
        <w:t xml:space="preserve">остоверность </w:t>
      </w:r>
      <w:r>
        <w:rPr>
          <w:bCs/>
          <w:sz w:val="28"/>
          <w:szCs w:val="28"/>
          <w:lang w:eastAsia="ru-RU"/>
        </w:rPr>
        <w:t>показателей</w:t>
      </w:r>
      <w:r w:rsidRPr="00BB5BC5">
        <w:rPr>
          <w:bCs/>
          <w:sz w:val="28"/>
          <w:szCs w:val="28"/>
          <w:lang w:eastAsia="ru-RU"/>
        </w:rPr>
        <w:t xml:space="preserve"> подтверждается подписью </w:t>
      </w:r>
      <w:r>
        <w:rPr>
          <w:bCs/>
          <w:sz w:val="28"/>
          <w:szCs w:val="28"/>
          <w:lang w:eastAsia="ru-RU"/>
        </w:rPr>
        <w:t xml:space="preserve">директора образовательной организации и </w:t>
      </w:r>
      <w:r w:rsidRPr="00BB5BC5">
        <w:rPr>
          <w:bCs/>
          <w:sz w:val="28"/>
          <w:szCs w:val="28"/>
          <w:lang w:eastAsia="ru-RU"/>
        </w:rPr>
        <w:t xml:space="preserve"> печатью.</w:t>
      </w:r>
    </w:p>
    <w:p w:rsidR="001A47B7" w:rsidRDefault="001A47B7" w:rsidP="004D213E">
      <w:pPr>
        <w:ind w:firstLine="709"/>
        <w:jc w:val="both"/>
        <w:rPr>
          <w:sz w:val="28"/>
          <w:szCs w:val="28"/>
          <w:lang w:eastAsia="ru-RU"/>
        </w:rPr>
      </w:pPr>
      <w:r w:rsidRPr="00BB5BC5">
        <w:rPr>
          <w:sz w:val="28"/>
          <w:szCs w:val="28"/>
          <w:lang w:eastAsia="ru-RU"/>
        </w:rPr>
        <w:t xml:space="preserve">Количество приложений и их номера должны соответствовать образцу листа самооценки, утвержденному приказом </w:t>
      </w:r>
      <w:r>
        <w:rPr>
          <w:sz w:val="28"/>
          <w:szCs w:val="28"/>
          <w:lang w:eastAsia="ru-RU"/>
        </w:rPr>
        <w:t>Министерства образования Кировской области.</w:t>
      </w:r>
    </w:p>
    <w:p w:rsidR="0098680C" w:rsidRPr="00BB5BC5" w:rsidRDefault="0098680C" w:rsidP="004D213E">
      <w:pPr>
        <w:ind w:firstLine="709"/>
        <w:jc w:val="both"/>
        <w:rPr>
          <w:lang w:eastAsia="ru-RU"/>
        </w:rPr>
      </w:pPr>
    </w:p>
    <w:p w:rsidR="00BD16CE" w:rsidRDefault="00BD16CE" w:rsidP="004D2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1</w:t>
      </w:r>
    </w:p>
    <w:p w:rsidR="00BD16CE" w:rsidRDefault="00BD16CE" w:rsidP="004D213E">
      <w:pPr>
        <w:pStyle w:val="11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AB155E" w:rsidRDefault="00AB155E" w:rsidP="004D213E">
      <w:pPr>
        <w:pStyle w:val="2"/>
        <w:ind w:left="0" w:firstLine="737"/>
        <w:jc w:val="both"/>
      </w:pPr>
      <w:r>
        <w:rPr>
          <w:sz w:val="28"/>
          <w:szCs w:val="28"/>
        </w:rPr>
        <w:lastRenderedPageBreak/>
        <w:t xml:space="preserve">1.1. </w:t>
      </w:r>
      <w:proofErr w:type="gramStart"/>
      <w:r>
        <w:rPr>
          <w:sz w:val="28"/>
          <w:szCs w:val="28"/>
        </w:rPr>
        <w:t xml:space="preserve">Документом, подтверждающим данный </w:t>
      </w:r>
      <w:r w:rsidR="003D7E47">
        <w:rPr>
          <w:sz w:val="28"/>
          <w:szCs w:val="28"/>
        </w:rPr>
        <w:t>показатель</w:t>
      </w:r>
      <w:bookmarkStart w:id="0" w:name="_GoBack"/>
      <w:bookmarkEnd w:id="0"/>
      <w:r>
        <w:rPr>
          <w:sz w:val="28"/>
          <w:szCs w:val="28"/>
        </w:rPr>
        <w:t xml:space="preserve"> является справка, о результативности коррекционной работы, составленная на основании анализа цифровых отчётов, отражающая в процентном выражении количество детей, выпущенных с улучшением состояния устной речи, чтения и письма, заверенная руководителем организации.</w:t>
      </w:r>
      <w:proofErr w:type="gramEnd"/>
    </w:p>
    <w:p w:rsidR="00AB155E" w:rsidRDefault="00AB155E" w:rsidP="004D213E">
      <w:pPr>
        <w:pStyle w:val="a4"/>
        <w:ind w:firstLine="540"/>
        <w:jc w:val="both"/>
        <w:rPr>
          <w:b w:val="0"/>
          <w:szCs w:val="28"/>
        </w:rPr>
      </w:pPr>
      <w:r>
        <w:t>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1839"/>
      </w:tblGrid>
      <w:tr w:rsidR="00AB155E" w:rsidTr="00F855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5E" w:rsidRDefault="00AB155E" w:rsidP="004D213E">
            <w:pPr>
              <w:pStyle w:val="a4"/>
              <w:snapToGrid w:val="0"/>
              <w:jc w:val="both"/>
            </w:pPr>
            <w:r>
              <w:rPr>
                <w:b w:val="0"/>
                <w:szCs w:val="28"/>
              </w:rPr>
              <w:t>Выпущено по окончанию курса логопедических занятий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5E" w:rsidRDefault="00AB155E" w:rsidP="004D213E">
            <w:pPr>
              <w:pStyle w:val="a4"/>
              <w:snapToGrid w:val="0"/>
              <w:jc w:val="both"/>
            </w:pPr>
            <w:r>
              <w:rPr>
                <w:b w:val="0"/>
                <w:szCs w:val="28"/>
              </w:rPr>
              <w:t>20 детей</w:t>
            </w:r>
          </w:p>
        </w:tc>
      </w:tr>
      <w:tr w:rsidR="00AB155E" w:rsidTr="00F855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5E" w:rsidRDefault="00AB155E" w:rsidP="004D213E">
            <w:pPr>
              <w:pStyle w:val="a4"/>
              <w:snapToGrid w:val="0"/>
              <w:jc w:val="both"/>
            </w:pPr>
            <w:r>
              <w:rPr>
                <w:b w:val="0"/>
                <w:szCs w:val="28"/>
              </w:rPr>
              <w:t>Выпущено с улучшением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5E" w:rsidRDefault="00AB155E" w:rsidP="004D213E">
            <w:pPr>
              <w:pStyle w:val="a4"/>
              <w:snapToGrid w:val="0"/>
              <w:jc w:val="both"/>
            </w:pPr>
            <w:r>
              <w:rPr>
                <w:b w:val="0"/>
                <w:szCs w:val="28"/>
              </w:rPr>
              <w:t>15 детей</w:t>
            </w:r>
          </w:p>
        </w:tc>
      </w:tr>
    </w:tbl>
    <w:p w:rsidR="00AB155E" w:rsidRDefault="00AB155E" w:rsidP="004D213E">
      <w:pPr>
        <w:pStyle w:val="a4"/>
        <w:jc w:val="both"/>
        <w:rPr>
          <w:b w:val="0"/>
          <w:szCs w:val="28"/>
        </w:rPr>
      </w:pPr>
    </w:p>
    <w:p w:rsidR="00AB155E" w:rsidRDefault="00AB155E" w:rsidP="004D213E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Выпущено 20 воспитанников – это 100%. </w:t>
      </w:r>
    </w:p>
    <w:p w:rsidR="00AB155E" w:rsidRDefault="00AB155E" w:rsidP="004D213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Из них 15 человек выпущено с улучшением – это Х %.          </w:t>
      </w:r>
    </w:p>
    <w:p w:rsidR="00AB155E" w:rsidRDefault="00AB155E" w:rsidP="004D213E">
      <w:pPr>
        <w:pStyle w:val="a4"/>
        <w:jc w:val="center"/>
        <w:rPr>
          <w:szCs w:val="28"/>
        </w:rPr>
      </w:pPr>
      <w:r>
        <w:rPr>
          <w:szCs w:val="28"/>
        </w:rPr>
        <w:t>Х = 15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20 * 100</w:t>
      </w:r>
    </w:p>
    <w:p w:rsidR="00AB155E" w:rsidRDefault="00AB155E" w:rsidP="004D213E">
      <w:pPr>
        <w:pStyle w:val="a4"/>
        <w:jc w:val="center"/>
        <w:rPr>
          <w:b w:val="0"/>
          <w:szCs w:val="28"/>
          <w:u w:val="single"/>
        </w:rPr>
      </w:pPr>
      <w:r>
        <w:rPr>
          <w:szCs w:val="28"/>
        </w:rPr>
        <w:t xml:space="preserve">Х=75% - успешность </w:t>
      </w:r>
      <w:proofErr w:type="gramStart"/>
      <w:r>
        <w:rPr>
          <w:szCs w:val="28"/>
        </w:rPr>
        <w:t>коррекционной</w:t>
      </w:r>
      <w:proofErr w:type="gramEnd"/>
      <w:r>
        <w:rPr>
          <w:szCs w:val="28"/>
        </w:rPr>
        <w:t xml:space="preserve"> работы</w:t>
      </w:r>
    </w:p>
    <w:p w:rsidR="00AB155E" w:rsidRDefault="00AB155E" w:rsidP="004D213E">
      <w:pPr>
        <w:pStyle w:val="a4"/>
        <w:jc w:val="both"/>
        <w:rPr>
          <w:b w:val="0"/>
          <w:szCs w:val="28"/>
        </w:rPr>
      </w:pPr>
      <w:r>
        <w:rPr>
          <w:b w:val="0"/>
          <w:szCs w:val="28"/>
          <w:u w:val="single"/>
        </w:rPr>
        <w:t>Примечание:</w:t>
      </w:r>
    </w:p>
    <w:p w:rsidR="00AB155E" w:rsidRDefault="00AB155E" w:rsidP="004D21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Цифровые отчёты заполняются на основании анализа речевых карт.</w:t>
      </w:r>
    </w:p>
    <w:p w:rsidR="00AB155E" w:rsidRDefault="00AB155E" w:rsidP="004D213E">
      <w:pPr>
        <w:pStyle w:val="2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успешности берутся за 3 года и учитываются только положительные показатели:</w:t>
      </w:r>
    </w:p>
    <w:p w:rsidR="00AB155E" w:rsidRDefault="00F376FD" w:rsidP="004D213E">
      <w:pPr>
        <w:pStyle w:val="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9" o:spid="_x0000_s1026" type="#_x0000_t88" style="position:absolute;left:0;text-align:left;margin-left:277.05pt;margin-top:6.65pt;width:12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"/>
        </w:pict>
      </w:r>
      <w:r w:rsidR="00AB155E">
        <w:rPr>
          <w:sz w:val="28"/>
          <w:szCs w:val="28"/>
        </w:rPr>
        <w:t xml:space="preserve">например:    2012-2013 </w:t>
      </w:r>
      <w:proofErr w:type="spellStart"/>
      <w:r w:rsidR="00AB155E">
        <w:rPr>
          <w:sz w:val="28"/>
          <w:szCs w:val="28"/>
        </w:rPr>
        <w:t>уч</w:t>
      </w:r>
      <w:proofErr w:type="gramStart"/>
      <w:r w:rsidR="00AB155E">
        <w:rPr>
          <w:sz w:val="28"/>
          <w:szCs w:val="28"/>
        </w:rPr>
        <w:t>.г</w:t>
      </w:r>
      <w:proofErr w:type="gramEnd"/>
      <w:r w:rsidR="00AB155E">
        <w:rPr>
          <w:sz w:val="28"/>
          <w:szCs w:val="28"/>
        </w:rPr>
        <w:t>од</w:t>
      </w:r>
      <w:proofErr w:type="spellEnd"/>
      <w:r w:rsidR="00AB155E">
        <w:rPr>
          <w:sz w:val="28"/>
          <w:szCs w:val="28"/>
        </w:rPr>
        <w:t xml:space="preserve"> — </w:t>
      </w:r>
      <w:r w:rsidR="00AB155E">
        <w:rPr>
          <w:b/>
          <w:bCs/>
          <w:sz w:val="28"/>
          <w:szCs w:val="28"/>
        </w:rPr>
        <w:t>да</w:t>
      </w:r>
    </w:p>
    <w:p w:rsidR="00AB155E" w:rsidRDefault="00AB155E" w:rsidP="004D213E">
      <w:pPr>
        <w:pStyle w:val="2"/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— </w:t>
      </w:r>
      <w:r w:rsidRPr="00456A0A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ДА</w:t>
      </w:r>
      <w:proofErr w:type="spellEnd"/>
    </w:p>
    <w:p w:rsidR="00AB155E" w:rsidRDefault="00AB155E" w:rsidP="004D21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— </w:t>
      </w:r>
      <w:r>
        <w:rPr>
          <w:b/>
          <w:bCs/>
          <w:sz w:val="28"/>
          <w:szCs w:val="28"/>
        </w:rPr>
        <w:t>да</w:t>
      </w:r>
    </w:p>
    <w:p w:rsidR="00AB155E" w:rsidRDefault="00AB155E" w:rsidP="004D213E">
      <w:pPr>
        <w:pStyle w:val="2"/>
        <w:ind w:left="0" w:firstLine="680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Документом, подтверждающим данный </w:t>
      </w:r>
      <w:r w:rsidR="003D7E47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является справка о стабильности результатов коррекционной работы учителя-логопеда, составленная на основании анализа цифровых отчётов учителя-логопеда, показывающая отсутствие снижения показателей результативности (успешности коррекционной работы – смотри п. 1.1) за последние 4 года, заверенная руководителем организации.</w:t>
      </w:r>
      <w:proofErr w:type="gramEnd"/>
    </w:p>
    <w:p w:rsidR="00AB155E" w:rsidRDefault="00F376FD" w:rsidP="004D213E">
      <w:pPr>
        <w:pStyle w:val="a4"/>
        <w:jc w:val="both"/>
      </w:pPr>
      <w:r>
        <w:rPr>
          <w:b w:val="0"/>
          <w:noProof/>
          <w:szCs w:val="28"/>
          <w:lang w:eastAsia="ru-RU"/>
        </w:rPr>
        <w:pict>
          <v:shape id="Правая фигурная скобка 8" o:spid="_x0000_s1030" type="#_x0000_t88" style="position:absolute;left:0;text-align:left;margin-left:331.05pt;margin-top:.4pt;width:12.75pt;height:5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"/>
        </w:pict>
      </w:r>
      <w:r>
        <w:rPr>
          <w:b w:val="0"/>
          <w:noProof/>
          <w:szCs w:val="28"/>
          <w:lang w:eastAsia="ru-RU"/>
        </w:rPr>
        <w:pict>
          <v:shape id="Правая фигурная скобка 7" o:spid="_x0000_s1029" type="#_x0000_t88" style="position:absolute;left:0;text-align:left;margin-left:243pt;margin-top:.4pt;width:9pt;height:26.6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" strokeweight=".26mm">
            <v:stroke joinstyle="miter" endcap="square"/>
          </v:shape>
        </w:pict>
      </w:r>
      <w:r w:rsidR="00AB155E">
        <w:rPr>
          <w:b w:val="0"/>
          <w:szCs w:val="28"/>
        </w:rPr>
        <w:t xml:space="preserve">Например:  </w:t>
      </w:r>
      <w:r w:rsidR="00AB155E">
        <w:rPr>
          <w:b w:val="0"/>
          <w:szCs w:val="28"/>
        </w:rPr>
        <w:tab/>
        <w:t>2006 - 2007 г. – 60%            да</w:t>
      </w:r>
    </w:p>
    <w:p w:rsidR="00AB155E" w:rsidRDefault="00F376FD" w:rsidP="004D213E">
      <w:pPr>
        <w:pStyle w:val="a4"/>
        <w:tabs>
          <w:tab w:val="left" w:pos="7545"/>
        </w:tabs>
        <w:ind w:left="1416" w:firstLine="708"/>
        <w:jc w:val="both"/>
      </w:pPr>
      <w:r>
        <w:rPr>
          <w:b w:val="0"/>
          <w:noProof/>
          <w:szCs w:val="28"/>
          <w:lang w:eastAsia="ru-RU"/>
        </w:rPr>
        <w:pict>
          <v:shape id="Правая фигурная скобка 6" o:spid="_x0000_s1028" type="#_x0000_t88" style="position:absolute;left:0;text-align:left;margin-left:252pt;margin-top:1.9pt;width:9pt;height:27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" strokeweight=".26mm">
            <v:stroke joinstyle="miter" endcap="square"/>
          </v:shape>
        </w:pict>
      </w:r>
      <w:r w:rsidR="00AB155E">
        <w:rPr>
          <w:b w:val="0"/>
          <w:szCs w:val="28"/>
        </w:rPr>
        <w:t xml:space="preserve">2007 – 2008 г. – 72%            </w:t>
      </w:r>
      <w:proofErr w:type="gramStart"/>
      <w:r w:rsidR="00AB155E">
        <w:rPr>
          <w:b w:val="0"/>
          <w:szCs w:val="28"/>
        </w:rPr>
        <w:t xml:space="preserve">да              </w:t>
      </w:r>
      <w:proofErr w:type="spellStart"/>
      <w:r w:rsidR="00AB155E" w:rsidRPr="00BB048F">
        <w:rPr>
          <w:szCs w:val="28"/>
        </w:rPr>
        <w:t>ДА</w:t>
      </w:r>
      <w:proofErr w:type="spellEnd"/>
      <w:proofErr w:type="gramEnd"/>
    </w:p>
    <w:p w:rsidR="00AB155E" w:rsidRDefault="00F376FD" w:rsidP="004D213E">
      <w:pPr>
        <w:pStyle w:val="a4"/>
        <w:tabs>
          <w:tab w:val="center" w:pos="5566"/>
        </w:tabs>
        <w:ind w:left="2160"/>
        <w:jc w:val="both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 id="Правая фигурная скобка 5" o:spid="_x0000_s1027" type="#_x0000_t88" style="position:absolute;left:0;text-align:left;margin-left:261pt;margin-top:3.8pt;width:9pt;height:27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" strokeweight=".26mm">
            <v:stroke joinstyle="miter" endcap="square"/>
          </v:shape>
        </w:pict>
      </w:r>
      <w:r w:rsidR="00AB155E">
        <w:rPr>
          <w:b w:val="0"/>
          <w:szCs w:val="28"/>
        </w:rPr>
        <w:t xml:space="preserve">2008 – 2009 г. – 80%             </w:t>
      </w:r>
    </w:p>
    <w:p w:rsidR="00AB155E" w:rsidRDefault="00AB155E" w:rsidP="004D213E">
      <w:pPr>
        <w:pStyle w:val="a4"/>
        <w:ind w:left="2160"/>
        <w:jc w:val="both"/>
        <w:rPr>
          <w:b w:val="0"/>
          <w:szCs w:val="28"/>
        </w:rPr>
      </w:pPr>
      <w:r>
        <w:rPr>
          <w:b w:val="0"/>
          <w:szCs w:val="28"/>
        </w:rPr>
        <w:t>2009 – 2010 г. – 82%              да</w:t>
      </w:r>
    </w:p>
    <w:p w:rsidR="00AB155E" w:rsidRDefault="00AB155E" w:rsidP="004D213E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учитываются только положительные показатели.</w:t>
      </w:r>
    </w:p>
    <w:p w:rsidR="00AB155E" w:rsidRDefault="00AB155E" w:rsidP="004D213E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1.3. Документом, подтверждающим данный показатель может быть справка о наличии </w:t>
      </w:r>
      <w:proofErr w:type="gramStart"/>
      <w:r>
        <w:rPr>
          <w:b w:val="0"/>
          <w:szCs w:val="28"/>
        </w:rPr>
        <w:t>оборудованного</w:t>
      </w:r>
      <w:proofErr w:type="gramEnd"/>
      <w:r>
        <w:rPr>
          <w:b w:val="0"/>
          <w:szCs w:val="28"/>
        </w:rPr>
        <w:t xml:space="preserve"> кабинета в соответствии с нормативными требованиями, указанными:</w:t>
      </w:r>
    </w:p>
    <w:p w:rsidR="00AB155E" w:rsidRDefault="00AB155E" w:rsidP="004D213E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логопедов общеобразовательных учреждений (школьных и дошкольных) в Письме Министерства образования РФ от 14 декабря 2000 года (опубликовано в Вестнике образования России №2) </w:t>
      </w:r>
    </w:p>
    <w:p w:rsidR="00AB155E" w:rsidRPr="00BB048F" w:rsidRDefault="00AB155E" w:rsidP="004D213E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логопедов специальных (коррекционных) общеобразовательных учреждений восьмого вида (школьных и дошкольных) в Письме </w:t>
      </w:r>
      <w:r>
        <w:rPr>
          <w:b w:val="0"/>
          <w:szCs w:val="28"/>
        </w:rPr>
        <w:lastRenderedPageBreak/>
        <w:t>Министерства образования РФ от 20 июня 2002 года № 29/2194-6 (опубликовано в Вестнике образования России №15/02 2002), заверенная администратором учебного заведения</w:t>
      </w:r>
      <w:r w:rsidRPr="00BB048F">
        <w:rPr>
          <w:b w:val="0"/>
          <w:szCs w:val="28"/>
        </w:rPr>
        <w:t>.</w:t>
      </w:r>
    </w:p>
    <w:p w:rsidR="00AB155E" w:rsidRDefault="00AB155E" w:rsidP="004D213E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1.4. Документом, подтверждающим данный </w:t>
      </w:r>
      <w:r w:rsidR="003D7E47" w:rsidRPr="003D7E47">
        <w:rPr>
          <w:b w:val="0"/>
          <w:szCs w:val="28"/>
        </w:rPr>
        <w:t>показатель</w:t>
      </w:r>
      <w:r>
        <w:rPr>
          <w:b w:val="0"/>
          <w:szCs w:val="28"/>
        </w:rPr>
        <w:t>, является справка-подтверждение, заверенная руководителем.</w:t>
      </w:r>
    </w:p>
    <w:p w:rsidR="00AB155E" w:rsidRDefault="00AB155E" w:rsidP="004D213E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1.5. Документом, подтверждающим данный </w:t>
      </w:r>
      <w:r w:rsidR="003D7E47" w:rsidRPr="003D7E47">
        <w:rPr>
          <w:b w:val="0"/>
          <w:szCs w:val="28"/>
        </w:rPr>
        <w:t>показатель</w:t>
      </w:r>
      <w:r>
        <w:rPr>
          <w:b w:val="0"/>
          <w:szCs w:val="28"/>
        </w:rPr>
        <w:t>, является справка-подтверждение, заверенная руководителем.</w:t>
      </w:r>
    </w:p>
    <w:p w:rsidR="00AB155E" w:rsidRDefault="00AB155E" w:rsidP="004D213E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1.6. Документом, подтверждающим данный </w:t>
      </w:r>
      <w:r w:rsidR="003D7E47" w:rsidRPr="003D7E47">
        <w:rPr>
          <w:b w:val="0"/>
          <w:szCs w:val="28"/>
        </w:rPr>
        <w:t>показатель</w:t>
      </w:r>
      <w:r>
        <w:rPr>
          <w:b w:val="0"/>
          <w:szCs w:val="28"/>
        </w:rPr>
        <w:t xml:space="preserve">, является справка-подтверждение, заверенная руководителем, </w:t>
      </w:r>
      <w:r w:rsidRPr="0066569B">
        <w:rPr>
          <w:b w:val="0"/>
          <w:szCs w:val="28"/>
        </w:rPr>
        <w:t>на основании журнала посещаемости.</w:t>
      </w:r>
    </w:p>
    <w:p w:rsidR="0098680C" w:rsidRDefault="0098680C" w:rsidP="004D213E">
      <w:pPr>
        <w:pStyle w:val="a4"/>
        <w:ind w:firstLine="720"/>
        <w:jc w:val="both"/>
        <w:rPr>
          <w:b w:val="0"/>
          <w:szCs w:val="28"/>
        </w:rPr>
      </w:pPr>
    </w:p>
    <w:p w:rsidR="00BD16CE" w:rsidRDefault="00BD16CE" w:rsidP="004D2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2</w:t>
      </w:r>
    </w:p>
    <w:p w:rsidR="00BD16CE" w:rsidRDefault="00BD16CE" w:rsidP="004D2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Стабильные положительные результаты освоения обучающимися образовательных программ по</w:t>
      </w:r>
      <w:r w:rsidR="00023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итогам мониторинга системы образования, проводимого в порядке, установленном постановлением</w:t>
      </w:r>
      <w:r w:rsidR="00023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Правительства Российской Федерации от 5 августа 2013 года № 662</w:t>
      </w:r>
    </w:p>
    <w:p w:rsidR="00AB155E" w:rsidRDefault="00BD16CE" w:rsidP="004D21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B155E">
        <w:rPr>
          <w:sz w:val="28"/>
          <w:szCs w:val="28"/>
        </w:rPr>
        <w:t>Этот раздел раскрывается только при условии проведения мониторинга региональной системы образования и наличия результатов мониторинга, касающихся непосредственно деятельности аттестуемого.</w:t>
      </w:r>
    </w:p>
    <w:p w:rsidR="00AB155E" w:rsidRDefault="00AB155E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Документом, подтверждающим данный </w:t>
      </w:r>
      <w:r w:rsidR="003D7E47">
        <w:rPr>
          <w:sz w:val="28"/>
          <w:szCs w:val="28"/>
        </w:rPr>
        <w:t>показатель</w:t>
      </w:r>
      <w:r>
        <w:rPr>
          <w:sz w:val="28"/>
          <w:szCs w:val="28"/>
        </w:rPr>
        <w:t>, может быть справка о стабильности результатов коррекционной работы специалиста, составленная на основании цифровых отчётов, показывающая отсутствие снижения показателей результативности (</w:t>
      </w:r>
      <w:r w:rsidR="00695CFC">
        <w:rPr>
          <w:sz w:val="28"/>
          <w:szCs w:val="28"/>
        </w:rPr>
        <w:t>свыше</w:t>
      </w:r>
      <w:r>
        <w:rPr>
          <w:sz w:val="28"/>
          <w:szCs w:val="28"/>
        </w:rPr>
        <w:t xml:space="preserve"> 50% воспитанников специальных (коррекционных) групп), заверенная руководителем организации.</w:t>
      </w:r>
    </w:p>
    <w:p w:rsidR="00AB155E" w:rsidRDefault="00AB155E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Документом, подтверждающим данный </w:t>
      </w:r>
      <w:r w:rsidR="003D7E47">
        <w:rPr>
          <w:sz w:val="28"/>
          <w:szCs w:val="28"/>
        </w:rPr>
        <w:t>показатель</w:t>
      </w:r>
      <w:r>
        <w:rPr>
          <w:sz w:val="28"/>
          <w:szCs w:val="28"/>
        </w:rPr>
        <w:t>, может быть выписка из аналитической части годового плана образовательной организации о результатах работы специалиста или выписка из справки об итогах коррекционно-воспитательной работы коррекционных групп (ПМПК – психолого-медико-педагогическая комиссия) (</w:t>
      </w:r>
      <w:r w:rsidR="00695CFC">
        <w:rPr>
          <w:sz w:val="28"/>
          <w:szCs w:val="28"/>
        </w:rPr>
        <w:t>свыше</w:t>
      </w:r>
      <w:r>
        <w:rPr>
          <w:sz w:val="28"/>
          <w:szCs w:val="28"/>
        </w:rPr>
        <w:t xml:space="preserve"> 70% воспитанников специальных (коррекционных) групп), заверенная руководителем данного учреждения.</w:t>
      </w:r>
    </w:p>
    <w:p w:rsidR="00AB155E" w:rsidRDefault="00AB155E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Подтверждением данного критерия является справка, подписанная врачом (старшей медицинской сестрой) или руководителем, в которой отмечены данные об отсутствии или наличии травматизма по годам (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года). Если таковые имеются, необходимо указать причину и принятые меры.</w:t>
      </w:r>
    </w:p>
    <w:p w:rsidR="00AB155E" w:rsidRDefault="00AB155E" w:rsidP="004D213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Документом, подтверждающим данный </w:t>
      </w:r>
      <w:r w:rsidR="003D7E47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, являются журналы контроля, справка от руководителя об отсутствии жалоб. </w:t>
      </w:r>
    </w:p>
    <w:p w:rsidR="00AB155E" w:rsidRDefault="00AB155E" w:rsidP="004D2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Документом, подтверждающим данный </w:t>
      </w:r>
      <w:r w:rsidR="003D7E47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копии приказов о составе рабочей группы по разработке документов.</w:t>
      </w:r>
    </w:p>
    <w:p w:rsidR="0098680C" w:rsidRDefault="0098680C" w:rsidP="004D213E">
      <w:pPr>
        <w:jc w:val="both"/>
        <w:rPr>
          <w:szCs w:val="28"/>
        </w:rPr>
      </w:pPr>
    </w:p>
    <w:p w:rsidR="00BD16CE" w:rsidRDefault="00BD16CE" w:rsidP="004D2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3</w:t>
      </w:r>
    </w:p>
    <w:p w:rsidR="00BD16CE" w:rsidRDefault="00BD16CE" w:rsidP="004D213E">
      <w:pPr>
        <w:pStyle w:val="11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Выявление и развитие способностей обучающихся к научной (интеллектуальной), творческой, физкультурно-спортивной </w:t>
      </w:r>
      <w:r>
        <w:rPr>
          <w:b/>
          <w:sz w:val="28"/>
          <w:szCs w:val="28"/>
        </w:rPr>
        <w:lastRenderedPageBreak/>
        <w:t>деятельности, а также их участия в олимпиадах, конкурсах, фестивалях, соревнованиях</w:t>
      </w:r>
    </w:p>
    <w:p w:rsidR="00695CFC" w:rsidRDefault="00695CFC" w:rsidP="004D213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должны быть подтверждены копиями документов:</w:t>
      </w:r>
    </w:p>
    <w:p w:rsidR="00695CFC" w:rsidRDefault="00695CFC" w:rsidP="004D213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3.1. Документом, подтверждающим данный показатель, являются дипломы или соответствующие приказы.</w:t>
      </w:r>
    </w:p>
    <w:p w:rsidR="00695CFC" w:rsidRDefault="00695CFC" w:rsidP="004D213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 Документом, подтверждающим данный показатель, является справка, заверенная руководителем.</w:t>
      </w:r>
    </w:p>
    <w:p w:rsidR="00695CFC" w:rsidRDefault="00695CFC" w:rsidP="004D213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3.3. Документом, подтверждающим данный показатель, является справка, заверенная руководителем, на основе журнала консультаций.</w:t>
      </w:r>
    </w:p>
    <w:p w:rsidR="00695CFC" w:rsidRDefault="00695CFC" w:rsidP="004D213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 Документом, подтверждающим данный показатель, является справка, заверенная руководителем.</w:t>
      </w:r>
    </w:p>
    <w:p w:rsidR="00695CFC" w:rsidRDefault="00695CFC" w:rsidP="004D213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Документом, подтверждающим данный показатель, является аналитическая справка, </w:t>
      </w:r>
      <w:r w:rsidR="003D7E47">
        <w:rPr>
          <w:sz w:val="28"/>
          <w:szCs w:val="28"/>
        </w:rPr>
        <w:t>заверенная руководителем на основе выписки из приказа о составе рабочей группы, составе методического объединения.</w:t>
      </w:r>
    </w:p>
    <w:p w:rsidR="00695CFC" w:rsidRDefault="00695CFC" w:rsidP="004D213E">
      <w:pPr>
        <w:jc w:val="center"/>
        <w:rPr>
          <w:b/>
          <w:sz w:val="28"/>
          <w:szCs w:val="28"/>
        </w:rPr>
      </w:pPr>
    </w:p>
    <w:p w:rsidR="00BD16CE" w:rsidRDefault="00BD16CE" w:rsidP="004D2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4</w:t>
      </w:r>
    </w:p>
    <w:p w:rsidR="00BD16CE" w:rsidRDefault="00BD16CE" w:rsidP="004D213E">
      <w:pPr>
        <w:pStyle w:val="11"/>
        <w:ind w:left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 и продуктивно</w:t>
      </w:r>
      <w:r w:rsidR="00A11A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использовани</w:t>
      </w:r>
      <w:r w:rsidR="00A11A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proofErr w:type="gramEnd"/>
    </w:p>
    <w:p w:rsidR="00695CFC" w:rsidRDefault="00695CFC" w:rsidP="004D213E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должны быть подтверждены копиями документов: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Документом, подтверждающим данный показатель, является справка, заверенная руководителем.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рассчитывается по формуле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КПУ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= -------------- х 100%   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КЧП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«Ч» - процент выполнения программы по часам;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«КПУ» - количество проведенных занятий (в соответствии с журналами);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«КЧП» - количество часов по программе.</w:t>
      </w:r>
    </w:p>
    <w:p w:rsidR="00B50C37" w:rsidRDefault="00B50C37" w:rsidP="004D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расчетов прописываются в справке – подтверждении за каждый год отдельно и учитываются только положительные показатели. </w:t>
      </w:r>
    </w:p>
    <w:p w:rsidR="00B50C37" w:rsidRDefault="00B50C37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Копии соответствующих документов о прохождении курсов повышения квалификации  или переподготовка по профилю педагогической деятельности. </w:t>
      </w:r>
    </w:p>
    <w:p w:rsidR="00B50C37" w:rsidRDefault="00B50C37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Копии соответствующих документов о прохождении курсов повышения квалификации по информационным технологиям. </w:t>
      </w:r>
    </w:p>
    <w:p w:rsidR="00B50C37" w:rsidRDefault="00B50C37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Отзывы профессиональных сообществ о профессионализме учителя, заверенные руководителями данных организаций.</w:t>
      </w:r>
    </w:p>
    <w:p w:rsidR="00BD16CE" w:rsidRDefault="00BD16CE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95CFC">
        <w:rPr>
          <w:sz w:val="28"/>
          <w:szCs w:val="28"/>
        </w:rPr>
        <w:t>Копия приказа о награждении. Могут быть приложены ксерокопии документов о награждении.</w:t>
      </w:r>
    </w:p>
    <w:p w:rsidR="00BD16CE" w:rsidRDefault="00BD16CE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Документом, подтверждающим данный показатель, являются </w:t>
      </w:r>
      <w:r w:rsidR="00695CFC">
        <w:rPr>
          <w:sz w:val="28"/>
          <w:szCs w:val="28"/>
        </w:rPr>
        <w:t>копии приказов об осуществлении инновационной (экспериментальной) деятельности и справка, заверенная руководителем.</w:t>
      </w:r>
    </w:p>
    <w:p w:rsidR="004D213E" w:rsidRDefault="004D213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16CE" w:rsidRDefault="00BD16CE" w:rsidP="004D213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по заполнению раздела № 5</w:t>
      </w:r>
    </w:p>
    <w:p w:rsidR="00BD16CE" w:rsidRDefault="00BD16CE" w:rsidP="004D213E">
      <w:pPr>
        <w:pStyle w:val="11"/>
        <w:snapToGrid w:val="0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</w:r>
    </w:p>
    <w:p w:rsidR="00BD16CE" w:rsidRDefault="00BD16CE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Документом, подтверждающим данный показатель, является </w:t>
      </w:r>
      <w:r w:rsidR="00695CFC">
        <w:rPr>
          <w:sz w:val="28"/>
          <w:szCs w:val="28"/>
        </w:rPr>
        <w:t xml:space="preserve">копия   </w:t>
      </w:r>
      <w:r>
        <w:rPr>
          <w:sz w:val="28"/>
          <w:szCs w:val="28"/>
        </w:rPr>
        <w:t>приказ</w:t>
      </w:r>
      <w:r w:rsidR="00695CF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D16CE" w:rsidRDefault="00BD16CE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Документом, подтверждающим данный показатель, является с</w:t>
      </w:r>
      <w:r w:rsidR="00695CFC">
        <w:rPr>
          <w:sz w:val="28"/>
          <w:szCs w:val="28"/>
        </w:rPr>
        <w:t>правка о размещении опыта в региональном банке</w:t>
      </w:r>
      <w:r>
        <w:rPr>
          <w:sz w:val="28"/>
          <w:szCs w:val="28"/>
        </w:rPr>
        <w:t>.</w:t>
      </w:r>
    </w:p>
    <w:p w:rsidR="00BD16CE" w:rsidRDefault="00BD16CE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95CFC">
        <w:rPr>
          <w:sz w:val="28"/>
          <w:szCs w:val="28"/>
        </w:rPr>
        <w:t>Документом, подтверждающим данный показатель, являются дипломы или соответствующие приказы.</w:t>
      </w:r>
    </w:p>
    <w:p w:rsidR="00BD16CE" w:rsidRDefault="00BD16CE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Документом, подтверждающим данный показатель, являются соответствующие приказы.</w:t>
      </w:r>
    </w:p>
    <w:p w:rsidR="00C95CC3" w:rsidRDefault="00C95CC3" w:rsidP="004D2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Документом, подтверждающим данный показатель, являются копии титульного листа и оглавления.</w:t>
      </w:r>
    </w:p>
    <w:p w:rsidR="000440E9" w:rsidRDefault="00BD16CE" w:rsidP="004D213E">
      <w:pPr>
        <w:ind w:firstLine="705"/>
        <w:jc w:val="both"/>
      </w:pPr>
      <w:r>
        <w:rPr>
          <w:sz w:val="28"/>
          <w:szCs w:val="28"/>
        </w:rPr>
        <w:tab/>
        <w:t>Отсутствие копий документов по тому или иному показателю дает право экспертам не уч</w:t>
      </w:r>
      <w:r w:rsidR="00C776AC">
        <w:rPr>
          <w:sz w:val="28"/>
          <w:szCs w:val="28"/>
        </w:rPr>
        <w:t>итывать его (их) при экспертизе.</w:t>
      </w:r>
    </w:p>
    <w:sectPr w:rsidR="000440E9" w:rsidSect="004D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FD" w:rsidRDefault="00F376FD">
      <w:r>
        <w:separator/>
      </w:r>
    </w:p>
  </w:endnote>
  <w:endnote w:type="continuationSeparator" w:id="0">
    <w:p w:rsidR="00F376FD" w:rsidRDefault="00F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E" w:rsidRDefault="00C82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E" w:rsidRDefault="00F376FD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533.55pt;margin-top:.05pt;width:4.9pt;height:11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" stroked="f">
          <v:textbox inset="0,0,0,0">
            <w:txbxContent>
              <w:p w:rsidR="00C82C4E" w:rsidRDefault="006617A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3E453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7E4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E" w:rsidRDefault="00C82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FD" w:rsidRDefault="00F376FD">
      <w:r>
        <w:separator/>
      </w:r>
    </w:p>
  </w:footnote>
  <w:footnote w:type="continuationSeparator" w:id="0">
    <w:p w:rsidR="00F376FD" w:rsidRDefault="00F3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E" w:rsidRDefault="00C82C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E" w:rsidRDefault="00C82C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E" w:rsidRDefault="00C82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6CE"/>
    <w:rsid w:val="00003224"/>
    <w:rsid w:val="0002327C"/>
    <w:rsid w:val="000440E9"/>
    <w:rsid w:val="001A47B7"/>
    <w:rsid w:val="00281B27"/>
    <w:rsid w:val="00283F18"/>
    <w:rsid w:val="00297CEE"/>
    <w:rsid w:val="00373B69"/>
    <w:rsid w:val="003D069F"/>
    <w:rsid w:val="003D7E47"/>
    <w:rsid w:val="003E4537"/>
    <w:rsid w:val="004207AD"/>
    <w:rsid w:val="004544C2"/>
    <w:rsid w:val="004D213E"/>
    <w:rsid w:val="006617AB"/>
    <w:rsid w:val="00695CFC"/>
    <w:rsid w:val="00754011"/>
    <w:rsid w:val="00821DEB"/>
    <w:rsid w:val="0098680C"/>
    <w:rsid w:val="009C612E"/>
    <w:rsid w:val="00A02200"/>
    <w:rsid w:val="00A11A50"/>
    <w:rsid w:val="00AB155E"/>
    <w:rsid w:val="00B50C37"/>
    <w:rsid w:val="00B81187"/>
    <w:rsid w:val="00BD16CE"/>
    <w:rsid w:val="00C776AC"/>
    <w:rsid w:val="00C82C4E"/>
    <w:rsid w:val="00C95CC3"/>
    <w:rsid w:val="00CE7E88"/>
    <w:rsid w:val="00E2561F"/>
    <w:rsid w:val="00F3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D16CE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6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age number"/>
    <w:basedOn w:val="a0"/>
    <w:rsid w:val="00BD16CE"/>
  </w:style>
  <w:style w:type="paragraph" w:styleId="a4">
    <w:name w:val="Body Text"/>
    <w:basedOn w:val="a"/>
    <w:link w:val="a5"/>
    <w:rsid w:val="00BD16CE"/>
    <w:rPr>
      <w:b/>
      <w:sz w:val="28"/>
    </w:rPr>
  </w:style>
  <w:style w:type="character" w:customStyle="1" w:styleId="a5">
    <w:name w:val="Основной текст Знак"/>
    <w:basedOn w:val="a0"/>
    <w:link w:val="a4"/>
    <w:rsid w:val="00BD16C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footer"/>
    <w:basedOn w:val="a"/>
    <w:link w:val="a7"/>
    <w:rsid w:val="00BD16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1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BD16CE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BD1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BD16CE"/>
    <w:pPr>
      <w:ind w:left="720"/>
      <w:contextualSpacing/>
    </w:pPr>
  </w:style>
  <w:style w:type="paragraph" w:customStyle="1" w:styleId="2">
    <w:name w:val="Абзац списка2"/>
    <w:basedOn w:val="a"/>
    <w:rsid w:val="00AB15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6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69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D16CE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6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age number"/>
    <w:basedOn w:val="a0"/>
    <w:rsid w:val="00BD16CE"/>
  </w:style>
  <w:style w:type="paragraph" w:styleId="a4">
    <w:name w:val="Body Text"/>
    <w:basedOn w:val="a"/>
    <w:link w:val="a5"/>
    <w:rsid w:val="00BD16CE"/>
    <w:rPr>
      <w:b/>
      <w:sz w:val="28"/>
    </w:rPr>
  </w:style>
  <w:style w:type="character" w:customStyle="1" w:styleId="a5">
    <w:name w:val="Основной текст Знак"/>
    <w:basedOn w:val="a0"/>
    <w:link w:val="a4"/>
    <w:rsid w:val="00BD16C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footer"/>
    <w:basedOn w:val="a"/>
    <w:link w:val="a7"/>
    <w:rsid w:val="00BD16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1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BD16CE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BD1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BD16CE"/>
    <w:pPr>
      <w:ind w:left="720"/>
      <w:contextualSpacing/>
    </w:pPr>
  </w:style>
  <w:style w:type="paragraph" w:customStyle="1" w:styleId="2">
    <w:name w:val="Абзац списка2"/>
    <w:basedOn w:val="a"/>
    <w:rsid w:val="00AB15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6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6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Крестинина Ирина але</dc:creator>
  <cp:lastModifiedBy>User</cp:lastModifiedBy>
  <cp:revision>17</cp:revision>
  <cp:lastPrinted>2016-09-19T08:18:00Z</cp:lastPrinted>
  <dcterms:created xsi:type="dcterms:W3CDTF">2016-09-13T09:03:00Z</dcterms:created>
  <dcterms:modified xsi:type="dcterms:W3CDTF">2016-09-27T12:45:00Z</dcterms:modified>
</cp:coreProperties>
</file>